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DEE" w:rsidRPr="007F359F" w:rsidRDefault="00590DEE" w:rsidP="00590DEE">
      <w:pPr>
        <w:jc w:val="center"/>
        <w:rPr>
          <w:rFonts w:ascii="Arial" w:hAnsi="Arial" w:cs="Arial"/>
          <w:noProof/>
          <w:lang w:eastAsia="ru-RU"/>
        </w:rPr>
      </w:pPr>
      <w:r w:rsidRPr="007F359F">
        <w:rPr>
          <w:rFonts w:ascii="Arial" w:hAnsi="Arial" w:cs="Arial"/>
          <w:noProof/>
          <w:lang w:eastAsia="ru-RU"/>
        </w:rPr>
        <w:drawing>
          <wp:inline distT="0" distB="0" distL="0" distR="0">
            <wp:extent cx="409575" cy="5619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DEE" w:rsidRPr="007F359F" w:rsidRDefault="00590DEE" w:rsidP="00590DEE">
      <w:pPr>
        <w:spacing w:line="240" w:lineRule="auto"/>
        <w:contextualSpacing/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 w:rsidRPr="007F359F">
        <w:rPr>
          <w:rFonts w:ascii="Arial" w:hAnsi="Arial" w:cs="Arial"/>
          <w:b/>
          <w:caps/>
          <w:spacing w:val="30"/>
          <w:sz w:val="32"/>
          <w:szCs w:val="32"/>
        </w:rPr>
        <w:t xml:space="preserve">Администрация </w:t>
      </w:r>
      <w:r w:rsidRPr="007F359F">
        <w:rPr>
          <w:rFonts w:ascii="Arial" w:hAnsi="Arial" w:cs="Arial"/>
          <w:b/>
          <w:caps/>
          <w:spacing w:val="30"/>
          <w:sz w:val="32"/>
          <w:szCs w:val="32"/>
        </w:rPr>
        <w:br/>
        <w:t>Уватского муниципального района</w:t>
      </w:r>
    </w:p>
    <w:p w:rsidR="00590DEE" w:rsidRPr="007F359F" w:rsidRDefault="00590DEE" w:rsidP="00590DEE">
      <w:pPr>
        <w:spacing w:before="240" w:line="240" w:lineRule="auto"/>
        <w:contextualSpacing/>
        <w:jc w:val="center"/>
        <w:rPr>
          <w:rFonts w:ascii="Arial" w:hAnsi="Arial" w:cs="Arial"/>
          <w:b/>
          <w:caps/>
          <w:spacing w:val="30"/>
          <w:sz w:val="32"/>
          <w:szCs w:val="36"/>
        </w:rPr>
      </w:pPr>
      <w:r w:rsidRPr="007F359F">
        <w:rPr>
          <w:rFonts w:ascii="Arial" w:hAnsi="Arial" w:cs="Arial"/>
          <w:b/>
          <w:caps/>
          <w:spacing w:val="30"/>
          <w:sz w:val="32"/>
          <w:szCs w:val="36"/>
        </w:rPr>
        <w:t>Постановление</w:t>
      </w:r>
    </w:p>
    <w:p w:rsidR="00590DEE" w:rsidRPr="007F359F" w:rsidRDefault="00590DEE" w:rsidP="00590DEE">
      <w:pPr>
        <w:spacing w:line="240" w:lineRule="auto"/>
        <w:contextualSpacing/>
        <w:rPr>
          <w:rFonts w:ascii="Arial" w:hAnsi="Arial" w:cs="Arial"/>
        </w:rPr>
      </w:pPr>
    </w:p>
    <w:p w:rsidR="00590DEE" w:rsidRPr="007F359F" w:rsidRDefault="00590DEE" w:rsidP="00590DEE">
      <w:pPr>
        <w:tabs>
          <w:tab w:val="center" w:pos="4820"/>
          <w:tab w:val="right" w:pos="9638"/>
        </w:tabs>
        <w:spacing w:line="240" w:lineRule="auto"/>
        <w:contextualSpacing/>
        <w:rPr>
          <w:rFonts w:ascii="Arial" w:hAnsi="Arial" w:cs="Arial"/>
          <w:sz w:val="26"/>
          <w:szCs w:val="26"/>
        </w:rPr>
      </w:pPr>
      <w:r w:rsidRPr="007F359F">
        <w:rPr>
          <w:rFonts w:ascii="Arial" w:hAnsi="Arial" w:cs="Arial"/>
          <w:sz w:val="26"/>
          <w:szCs w:val="26"/>
        </w:rPr>
        <w:t>___________ 2014 г.</w:t>
      </w:r>
      <w:r w:rsidRPr="007F359F">
        <w:rPr>
          <w:rFonts w:ascii="Arial" w:hAnsi="Arial" w:cs="Arial"/>
          <w:sz w:val="26"/>
          <w:szCs w:val="26"/>
        </w:rPr>
        <w:tab/>
        <w:t>с. Уват</w:t>
      </w:r>
      <w:r w:rsidRPr="007F359F">
        <w:rPr>
          <w:rFonts w:ascii="Arial" w:hAnsi="Arial" w:cs="Arial"/>
          <w:sz w:val="26"/>
          <w:szCs w:val="26"/>
        </w:rPr>
        <w:tab/>
        <w:t>№</w:t>
      </w:r>
      <w:r w:rsidR="007B1537" w:rsidRPr="007F359F">
        <w:rPr>
          <w:rFonts w:ascii="Arial" w:hAnsi="Arial" w:cs="Arial"/>
          <w:sz w:val="26"/>
          <w:szCs w:val="26"/>
        </w:rPr>
        <w:t xml:space="preserve"> проект</w:t>
      </w:r>
    </w:p>
    <w:p w:rsidR="00590DEE" w:rsidRPr="007F359F" w:rsidRDefault="00590DEE" w:rsidP="00590DEE">
      <w:pPr>
        <w:spacing w:line="240" w:lineRule="auto"/>
        <w:contextualSpacing/>
        <w:rPr>
          <w:rFonts w:ascii="Arial" w:hAnsi="Arial" w:cs="Arial"/>
          <w:sz w:val="26"/>
          <w:szCs w:val="26"/>
        </w:rPr>
      </w:pPr>
    </w:p>
    <w:p w:rsidR="00590DEE" w:rsidRPr="007F359F" w:rsidRDefault="00590DEE" w:rsidP="00590DEE">
      <w:pPr>
        <w:spacing w:line="240" w:lineRule="auto"/>
        <w:contextualSpacing/>
        <w:rPr>
          <w:rFonts w:ascii="Arial" w:hAnsi="Arial" w:cs="Arial"/>
          <w:sz w:val="26"/>
          <w:szCs w:val="26"/>
        </w:rPr>
      </w:pPr>
    </w:p>
    <w:p w:rsidR="007B1537" w:rsidRPr="007F359F" w:rsidRDefault="004B6D93" w:rsidP="007B1537">
      <w:pPr>
        <w:spacing w:line="240" w:lineRule="auto"/>
        <w:ind w:right="-1"/>
        <w:contextualSpacing/>
        <w:jc w:val="center"/>
        <w:rPr>
          <w:rFonts w:ascii="Arial" w:hAnsi="Arial" w:cs="Arial"/>
          <w:sz w:val="26"/>
          <w:szCs w:val="26"/>
        </w:rPr>
      </w:pPr>
      <w:fldSimple w:instr=" DOCPROPERTY &quot;Тема&quot; \* MERGEFORMAT ">
        <w:r w:rsidR="00590DEE" w:rsidRPr="007F359F">
          <w:rPr>
            <w:rFonts w:ascii="Arial" w:hAnsi="Arial" w:cs="Arial"/>
            <w:sz w:val="26"/>
            <w:szCs w:val="26"/>
          </w:rPr>
          <w:t xml:space="preserve">Об утверждении </w:t>
        </w:r>
        <w:r w:rsidR="007B1537" w:rsidRPr="007F359F">
          <w:rPr>
            <w:rFonts w:ascii="Arial" w:hAnsi="Arial" w:cs="Arial"/>
            <w:sz w:val="26"/>
            <w:szCs w:val="26"/>
          </w:rPr>
          <w:t xml:space="preserve">порядка </w:t>
        </w:r>
        <w:r w:rsidR="00E30628" w:rsidRPr="007F359F">
          <w:rPr>
            <w:rFonts w:ascii="Arial" w:hAnsi="Arial" w:cs="Arial"/>
            <w:sz w:val="26"/>
            <w:szCs w:val="26"/>
          </w:rPr>
          <w:t xml:space="preserve">работы администрации Уватского муниципального района по организации </w:t>
        </w:r>
        <w:r w:rsidR="007B1537" w:rsidRPr="007F359F">
          <w:rPr>
            <w:rFonts w:ascii="Arial" w:hAnsi="Arial" w:cs="Arial"/>
            <w:sz w:val="26"/>
            <w:szCs w:val="26"/>
          </w:rPr>
          <w:t>осуществления контроля 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</w:t>
        </w:r>
      </w:fldSimple>
      <w:r w:rsidR="007B1537" w:rsidRPr="007F359F">
        <w:rPr>
          <w:rFonts w:ascii="Arial" w:hAnsi="Arial" w:cs="Arial"/>
          <w:sz w:val="26"/>
          <w:szCs w:val="26"/>
        </w:rPr>
        <w:t xml:space="preserve"> Уватского муниципального района</w:t>
      </w:r>
    </w:p>
    <w:p w:rsidR="00590DEE" w:rsidRPr="007F359F" w:rsidRDefault="00590DEE" w:rsidP="00590DEE">
      <w:pPr>
        <w:spacing w:line="240" w:lineRule="auto"/>
        <w:contextualSpacing/>
        <w:rPr>
          <w:rFonts w:ascii="Arial" w:hAnsi="Arial" w:cs="Arial"/>
          <w:sz w:val="26"/>
          <w:szCs w:val="26"/>
        </w:rPr>
      </w:pPr>
    </w:p>
    <w:p w:rsidR="007B1537" w:rsidRPr="007F359F" w:rsidRDefault="007B1537" w:rsidP="007B15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F359F">
        <w:rPr>
          <w:rFonts w:ascii="Arial" w:hAnsi="Arial" w:cs="Arial"/>
          <w:sz w:val="26"/>
          <w:szCs w:val="26"/>
        </w:rPr>
        <w:t xml:space="preserve">В соответствии с Федеральным </w:t>
      </w:r>
      <w:hyperlink r:id="rId8" w:history="1">
        <w:r w:rsidRPr="007F359F">
          <w:rPr>
            <w:rFonts w:ascii="Arial" w:hAnsi="Arial" w:cs="Arial"/>
            <w:sz w:val="26"/>
            <w:szCs w:val="26"/>
          </w:rPr>
          <w:t>законом</w:t>
        </w:r>
      </w:hyperlink>
      <w:r w:rsidRPr="007F359F">
        <w:rPr>
          <w:rFonts w:ascii="Arial" w:hAnsi="Arial" w:cs="Arial"/>
          <w:sz w:val="26"/>
          <w:szCs w:val="26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нужд", руководствуясь </w:t>
      </w:r>
      <w:hyperlink r:id="rId9" w:history="1">
        <w:r w:rsidRPr="007F359F">
          <w:rPr>
            <w:rFonts w:ascii="Arial" w:hAnsi="Arial" w:cs="Arial"/>
            <w:sz w:val="26"/>
            <w:szCs w:val="26"/>
          </w:rPr>
          <w:t xml:space="preserve">статьей </w:t>
        </w:r>
        <w:r w:rsidR="00D512DB" w:rsidRPr="007F359F">
          <w:rPr>
            <w:rFonts w:ascii="Arial" w:hAnsi="Arial" w:cs="Arial"/>
            <w:sz w:val="26"/>
            <w:szCs w:val="26"/>
          </w:rPr>
          <w:t>31</w:t>
        </w:r>
      </w:hyperlink>
      <w:r w:rsidRPr="007F359F">
        <w:rPr>
          <w:rFonts w:ascii="Arial" w:hAnsi="Arial" w:cs="Arial"/>
          <w:sz w:val="26"/>
          <w:szCs w:val="26"/>
        </w:rPr>
        <w:t xml:space="preserve"> Устава </w:t>
      </w:r>
      <w:r w:rsidR="00D512DB" w:rsidRPr="007F359F">
        <w:rPr>
          <w:rFonts w:ascii="Arial" w:hAnsi="Arial" w:cs="Arial"/>
          <w:sz w:val="26"/>
          <w:szCs w:val="26"/>
        </w:rPr>
        <w:t>Уватского муниципального района</w:t>
      </w:r>
      <w:r w:rsidR="006769F4">
        <w:rPr>
          <w:rFonts w:ascii="Arial" w:hAnsi="Arial" w:cs="Arial"/>
          <w:sz w:val="26"/>
          <w:szCs w:val="26"/>
        </w:rPr>
        <w:t xml:space="preserve"> Тюменской области</w:t>
      </w:r>
      <w:r w:rsidRPr="007F359F">
        <w:rPr>
          <w:rFonts w:ascii="Arial" w:hAnsi="Arial" w:cs="Arial"/>
          <w:sz w:val="26"/>
          <w:szCs w:val="26"/>
        </w:rPr>
        <w:t>:</w:t>
      </w:r>
    </w:p>
    <w:p w:rsidR="00025564" w:rsidRPr="007F359F" w:rsidRDefault="00025564" w:rsidP="00025564">
      <w:pPr>
        <w:pStyle w:val="a6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hAnsi="Arial" w:cs="Arial"/>
          <w:sz w:val="26"/>
          <w:szCs w:val="26"/>
        </w:rPr>
      </w:pPr>
      <w:r w:rsidRPr="007F359F">
        <w:rPr>
          <w:rFonts w:ascii="Arial" w:hAnsi="Arial" w:cs="Arial"/>
          <w:sz w:val="26"/>
          <w:szCs w:val="26"/>
        </w:rPr>
        <w:t xml:space="preserve">Создать </w:t>
      </w:r>
      <w:r w:rsidR="0022294F">
        <w:rPr>
          <w:rFonts w:ascii="Arial" w:hAnsi="Arial" w:cs="Arial"/>
          <w:sz w:val="26"/>
          <w:szCs w:val="26"/>
        </w:rPr>
        <w:t>комиссию</w:t>
      </w:r>
      <w:r w:rsidRPr="007F359F">
        <w:rPr>
          <w:rFonts w:ascii="Arial" w:hAnsi="Arial" w:cs="Arial"/>
          <w:sz w:val="26"/>
          <w:szCs w:val="26"/>
        </w:rPr>
        <w:t xml:space="preserve"> по контролю </w:t>
      </w:r>
      <w:fldSimple w:instr=" DOCPROPERTY &quot;Тема&quot; \* MERGEFORMAT ">
        <w:r w:rsidRPr="007F359F">
          <w:rPr>
            <w:rFonts w:ascii="Arial" w:hAnsi="Arial" w:cs="Arial"/>
            <w:sz w:val="26"/>
            <w:szCs w:val="26"/>
          </w:rPr>
          <w:t>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</w:t>
        </w:r>
      </w:fldSimple>
      <w:r w:rsidRPr="007F359F">
        <w:rPr>
          <w:rFonts w:ascii="Arial" w:hAnsi="Arial" w:cs="Arial"/>
          <w:sz w:val="26"/>
          <w:szCs w:val="26"/>
        </w:rPr>
        <w:t xml:space="preserve"> Уватского муниципального района.</w:t>
      </w:r>
    </w:p>
    <w:p w:rsidR="00025564" w:rsidRPr="007F359F" w:rsidRDefault="00025564" w:rsidP="00025564">
      <w:pPr>
        <w:pStyle w:val="a6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hAnsi="Arial" w:cs="Arial"/>
          <w:sz w:val="26"/>
          <w:szCs w:val="26"/>
        </w:rPr>
      </w:pPr>
      <w:r w:rsidRPr="007F359F">
        <w:rPr>
          <w:rFonts w:ascii="Arial" w:hAnsi="Arial" w:cs="Arial"/>
          <w:sz w:val="26"/>
          <w:szCs w:val="26"/>
        </w:rPr>
        <w:t xml:space="preserve">Утвердить </w:t>
      </w:r>
      <w:hyperlink r:id="rId10" w:history="1">
        <w:r w:rsidRPr="007F359F">
          <w:rPr>
            <w:rFonts w:ascii="Arial" w:hAnsi="Arial" w:cs="Arial"/>
            <w:sz w:val="26"/>
            <w:szCs w:val="26"/>
          </w:rPr>
          <w:t>состав</w:t>
        </w:r>
      </w:hyperlink>
      <w:r w:rsidRPr="007F359F">
        <w:rPr>
          <w:rFonts w:ascii="Arial" w:hAnsi="Arial" w:cs="Arial"/>
          <w:sz w:val="26"/>
          <w:szCs w:val="26"/>
        </w:rPr>
        <w:t xml:space="preserve"> </w:t>
      </w:r>
      <w:r w:rsidR="0022294F">
        <w:rPr>
          <w:rFonts w:ascii="Arial" w:hAnsi="Arial" w:cs="Arial"/>
          <w:sz w:val="26"/>
          <w:szCs w:val="26"/>
        </w:rPr>
        <w:t xml:space="preserve">комиссии </w:t>
      </w:r>
      <w:r w:rsidR="0022294F" w:rsidRPr="007F359F">
        <w:rPr>
          <w:rFonts w:ascii="Arial" w:hAnsi="Arial" w:cs="Arial"/>
          <w:sz w:val="26"/>
          <w:szCs w:val="26"/>
        </w:rPr>
        <w:t xml:space="preserve">по контролю </w:t>
      </w:r>
      <w:fldSimple w:instr=" DOCPROPERTY &quot;Тема&quot; \* MERGEFORMAT ">
        <w:r w:rsidR="0022294F" w:rsidRPr="007F359F">
          <w:rPr>
            <w:rFonts w:ascii="Arial" w:hAnsi="Arial" w:cs="Arial"/>
            <w:sz w:val="26"/>
            <w:szCs w:val="26"/>
          </w:rPr>
          <w:t>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</w:t>
        </w:r>
      </w:fldSimple>
      <w:r w:rsidR="0022294F" w:rsidRPr="007F359F">
        <w:rPr>
          <w:rFonts w:ascii="Arial" w:hAnsi="Arial" w:cs="Arial"/>
          <w:sz w:val="26"/>
          <w:szCs w:val="26"/>
        </w:rPr>
        <w:t xml:space="preserve"> Уватского муниципального района</w:t>
      </w:r>
      <w:r w:rsidRPr="007F359F">
        <w:rPr>
          <w:rFonts w:ascii="Arial" w:hAnsi="Arial" w:cs="Arial"/>
          <w:sz w:val="26"/>
          <w:szCs w:val="26"/>
        </w:rPr>
        <w:t xml:space="preserve"> согласно приложению N 1 к настоящему постановлению.</w:t>
      </w:r>
    </w:p>
    <w:p w:rsidR="007B1537" w:rsidRPr="007F359F" w:rsidRDefault="007B1537" w:rsidP="00025564">
      <w:pPr>
        <w:pStyle w:val="a6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hAnsi="Arial" w:cs="Arial"/>
          <w:sz w:val="26"/>
          <w:szCs w:val="26"/>
        </w:rPr>
      </w:pPr>
      <w:r w:rsidRPr="007F359F">
        <w:rPr>
          <w:rFonts w:ascii="Arial" w:hAnsi="Arial" w:cs="Arial"/>
          <w:sz w:val="26"/>
          <w:szCs w:val="26"/>
        </w:rPr>
        <w:t xml:space="preserve">Утвердить </w:t>
      </w:r>
      <w:r w:rsidR="00D512DB" w:rsidRPr="007F359F">
        <w:rPr>
          <w:rFonts w:ascii="Arial" w:hAnsi="Arial" w:cs="Arial"/>
          <w:sz w:val="26"/>
          <w:szCs w:val="26"/>
        </w:rPr>
        <w:t xml:space="preserve">Порядок </w:t>
      </w:r>
      <w:r w:rsidR="00E860DD" w:rsidRPr="007F359F">
        <w:rPr>
          <w:rFonts w:ascii="Arial" w:hAnsi="Arial" w:cs="Arial"/>
          <w:sz w:val="26"/>
          <w:szCs w:val="26"/>
        </w:rPr>
        <w:t xml:space="preserve">работы администрации Уватского муниципального района по организации </w:t>
      </w:r>
      <w:r w:rsidRPr="007F359F">
        <w:rPr>
          <w:rFonts w:ascii="Arial" w:hAnsi="Arial" w:cs="Arial"/>
          <w:sz w:val="26"/>
          <w:szCs w:val="26"/>
        </w:rPr>
        <w:t xml:space="preserve">осуществления контроля за соблюдением законодательства Российской Федерации и </w:t>
      </w:r>
      <w:r w:rsidR="00D512DB" w:rsidRPr="007F359F">
        <w:rPr>
          <w:rFonts w:ascii="Arial" w:hAnsi="Arial" w:cs="Arial"/>
          <w:sz w:val="26"/>
          <w:szCs w:val="26"/>
        </w:rPr>
        <w:t>иных нормативных правовых актов о контрактной системе в сфере закупок товаров, работ, услуг для обеспечения муниципальных нужд</w:t>
      </w:r>
      <w:r w:rsidRPr="007F359F">
        <w:rPr>
          <w:rFonts w:ascii="Arial" w:hAnsi="Arial" w:cs="Arial"/>
          <w:sz w:val="26"/>
          <w:szCs w:val="26"/>
        </w:rPr>
        <w:t xml:space="preserve"> </w:t>
      </w:r>
      <w:r w:rsidR="00D512DB" w:rsidRPr="007F359F">
        <w:rPr>
          <w:rFonts w:ascii="Arial" w:hAnsi="Arial" w:cs="Arial"/>
          <w:sz w:val="26"/>
          <w:szCs w:val="26"/>
        </w:rPr>
        <w:t>Уватского муниципального района</w:t>
      </w:r>
      <w:r w:rsidRPr="007F359F">
        <w:rPr>
          <w:rFonts w:ascii="Arial" w:hAnsi="Arial" w:cs="Arial"/>
          <w:sz w:val="26"/>
          <w:szCs w:val="26"/>
        </w:rPr>
        <w:t xml:space="preserve"> согласно приложению</w:t>
      </w:r>
      <w:r w:rsidR="00025564" w:rsidRPr="007F359F">
        <w:rPr>
          <w:rFonts w:ascii="Arial" w:hAnsi="Arial" w:cs="Arial"/>
          <w:sz w:val="26"/>
          <w:szCs w:val="26"/>
        </w:rPr>
        <w:t xml:space="preserve"> № 2</w:t>
      </w:r>
      <w:r w:rsidRPr="007F359F">
        <w:rPr>
          <w:rFonts w:ascii="Arial" w:hAnsi="Arial" w:cs="Arial"/>
          <w:sz w:val="26"/>
          <w:szCs w:val="26"/>
        </w:rPr>
        <w:t xml:space="preserve"> к настоящему </w:t>
      </w:r>
      <w:r w:rsidR="00D512DB" w:rsidRPr="007F359F">
        <w:rPr>
          <w:rFonts w:ascii="Arial" w:hAnsi="Arial" w:cs="Arial"/>
          <w:sz w:val="26"/>
          <w:szCs w:val="26"/>
        </w:rPr>
        <w:t>постановлению</w:t>
      </w:r>
      <w:r w:rsidRPr="007F359F">
        <w:rPr>
          <w:rFonts w:ascii="Arial" w:hAnsi="Arial" w:cs="Arial"/>
          <w:sz w:val="26"/>
          <w:szCs w:val="26"/>
        </w:rPr>
        <w:t>.</w:t>
      </w:r>
    </w:p>
    <w:p w:rsidR="00025564" w:rsidRPr="007F359F" w:rsidRDefault="00025564" w:rsidP="00025564">
      <w:pPr>
        <w:pStyle w:val="a6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hAnsi="Arial" w:cs="Arial"/>
          <w:sz w:val="26"/>
          <w:szCs w:val="26"/>
        </w:rPr>
      </w:pPr>
      <w:r w:rsidRPr="007F359F">
        <w:rPr>
          <w:rFonts w:ascii="Arial" w:hAnsi="Arial" w:cs="Arial"/>
          <w:sz w:val="26"/>
          <w:szCs w:val="26"/>
        </w:rPr>
        <w:t xml:space="preserve">При осуществлении контроля за соблюдением законодательства Российской Федерации и иных нормативных правовых актов Российской Федерации о размещении заказов для муниципальных нужд по заказам, размещенным в соответствии с положениями Федерального </w:t>
      </w:r>
      <w:hyperlink r:id="rId11" w:history="1">
        <w:r w:rsidRPr="007F359F">
          <w:rPr>
            <w:rFonts w:ascii="Arial" w:hAnsi="Arial" w:cs="Arial"/>
            <w:sz w:val="26"/>
            <w:szCs w:val="26"/>
          </w:rPr>
          <w:t>закона</w:t>
        </w:r>
      </w:hyperlink>
      <w:r w:rsidRPr="007F359F">
        <w:rPr>
          <w:rFonts w:ascii="Arial" w:hAnsi="Arial" w:cs="Arial"/>
          <w:sz w:val="26"/>
          <w:szCs w:val="26"/>
        </w:rPr>
        <w:t xml:space="preserve"> от 21.07.2005 N 94-ФЗ "О размещении заказов на поставки товаров, выполнение работ, оказание услуг для государственных и муниципальных нужд" применяются положения статьи 17 Федерального </w:t>
      </w:r>
      <w:hyperlink r:id="rId12" w:history="1">
        <w:r w:rsidRPr="007F359F">
          <w:rPr>
            <w:rFonts w:ascii="Arial" w:hAnsi="Arial" w:cs="Arial"/>
            <w:sz w:val="26"/>
            <w:szCs w:val="26"/>
          </w:rPr>
          <w:t>закона</w:t>
        </w:r>
      </w:hyperlink>
      <w:r w:rsidRPr="007F359F">
        <w:rPr>
          <w:rFonts w:ascii="Arial" w:hAnsi="Arial" w:cs="Arial"/>
          <w:sz w:val="26"/>
          <w:szCs w:val="26"/>
        </w:rPr>
        <w:t xml:space="preserve"> от 21.07.2005 N 94-ФЗ "О размещении заказов на поставки товаров, выполнение работ, оказание услуг для государственных и муниципальных нужд".</w:t>
      </w:r>
    </w:p>
    <w:p w:rsidR="00590DEE" w:rsidRPr="007F359F" w:rsidRDefault="00590DEE" w:rsidP="00025564">
      <w:pPr>
        <w:pStyle w:val="a6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hAnsi="Arial" w:cs="Arial"/>
          <w:sz w:val="26"/>
          <w:szCs w:val="26"/>
        </w:rPr>
      </w:pPr>
      <w:r w:rsidRPr="007F359F">
        <w:rPr>
          <w:rFonts w:ascii="Arial" w:eastAsia="Calibri" w:hAnsi="Arial" w:cs="Arial"/>
          <w:sz w:val="26"/>
          <w:szCs w:val="26"/>
        </w:rPr>
        <w:t xml:space="preserve">Организационному отделу администрации Уватского муниципального района настоящее постановление: </w:t>
      </w:r>
    </w:p>
    <w:p w:rsidR="00590DEE" w:rsidRPr="007F359F" w:rsidRDefault="00025564" w:rsidP="00025564">
      <w:pPr>
        <w:spacing w:line="240" w:lineRule="auto"/>
        <w:ind w:firstLine="567"/>
        <w:contextualSpacing/>
        <w:jc w:val="both"/>
        <w:rPr>
          <w:rFonts w:ascii="Arial" w:eastAsia="Calibri" w:hAnsi="Arial" w:cs="Arial"/>
          <w:sz w:val="26"/>
          <w:szCs w:val="26"/>
        </w:rPr>
      </w:pPr>
      <w:r w:rsidRPr="007F359F">
        <w:rPr>
          <w:rFonts w:ascii="Arial" w:eastAsia="Calibri" w:hAnsi="Arial" w:cs="Arial"/>
          <w:sz w:val="26"/>
          <w:szCs w:val="26"/>
        </w:rPr>
        <w:lastRenderedPageBreak/>
        <w:t>5</w:t>
      </w:r>
      <w:r w:rsidR="00590DEE" w:rsidRPr="007F359F">
        <w:rPr>
          <w:rFonts w:ascii="Arial" w:eastAsia="Calibri" w:hAnsi="Arial" w:cs="Arial"/>
          <w:sz w:val="26"/>
          <w:szCs w:val="26"/>
        </w:rPr>
        <w:t>.1.</w:t>
      </w:r>
      <w:r w:rsidR="0002795F" w:rsidRPr="007F359F">
        <w:rPr>
          <w:rFonts w:ascii="Arial" w:eastAsia="Calibri" w:hAnsi="Arial" w:cs="Arial"/>
          <w:sz w:val="26"/>
          <w:szCs w:val="26"/>
        </w:rPr>
        <w:t xml:space="preserve"> </w:t>
      </w:r>
      <w:r w:rsidR="00590DEE" w:rsidRPr="007F359F">
        <w:rPr>
          <w:rFonts w:ascii="Arial" w:eastAsia="Calibri" w:hAnsi="Arial" w:cs="Arial"/>
          <w:sz w:val="26"/>
          <w:szCs w:val="26"/>
        </w:rPr>
        <w:t xml:space="preserve">Обнародовать </w:t>
      </w:r>
      <w:r w:rsidR="00B72271" w:rsidRPr="007F359F">
        <w:rPr>
          <w:rFonts w:ascii="Arial" w:eastAsia="Calibri" w:hAnsi="Arial" w:cs="Arial"/>
          <w:sz w:val="26"/>
          <w:szCs w:val="26"/>
        </w:rPr>
        <w:t>путем</w:t>
      </w:r>
      <w:r w:rsidR="00590DEE" w:rsidRPr="007F359F">
        <w:rPr>
          <w:rFonts w:ascii="Arial" w:eastAsia="Calibri" w:hAnsi="Arial" w:cs="Arial"/>
          <w:sz w:val="26"/>
          <w:szCs w:val="26"/>
        </w:rPr>
        <w:t xml:space="preserve"> его размещения на информационных стендах в местах, установленных администрацией Уватского муниципального района. </w:t>
      </w:r>
    </w:p>
    <w:p w:rsidR="00590DEE" w:rsidRPr="007F359F" w:rsidRDefault="00025564" w:rsidP="00025564">
      <w:pPr>
        <w:spacing w:line="240" w:lineRule="auto"/>
        <w:ind w:firstLine="567"/>
        <w:contextualSpacing/>
        <w:jc w:val="both"/>
        <w:rPr>
          <w:rFonts w:ascii="Arial" w:eastAsia="Calibri" w:hAnsi="Arial" w:cs="Arial"/>
          <w:sz w:val="26"/>
          <w:szCs w:val="26"/>
        </w:rPr>
      </w:pPr>
      <w:r w:rsidRPr="007F359F">
        <w:rPr>
          <w:rFonts w:ascii="Arial" w:eastAsia="Calibri" w:hAnsi="Arial" w:cs="Arial"/>
          <w:sz w:val="26"/>
          <w:szCs w:val="26"/>
        </w:rPr>
        <w:t>5</w:t>
      </w:r>
      <w:r w:rsidR="00590DEE" w:rsidRPr="007F359F">
        <w:rPr>
          <w:rFonts w:ascii="Arial" w:eastAsia="Calibri" w:hAnsi="Arial" w:cs="Arial"/>
          <w:sz w:val="26"/>
          <w:szCs w:val="26"/>
        </w:rPr>
        <w:t>.2.</w:t>
      </w:r>
      <w:r w:rsidR="0002795F" w:rsidRPr="007F359F">
        <w:rPr>
          <w:rFonts w:ascii="Arial" w:eastAsia="Calibri" w:hAnsi="Arial" w:cs="Arial"/>
          <w:sz w:val="26"/>
          <w:szCs w:val="26"/>
        </w:rPr>
        <w:t xml:space="preserve"> </w:t>
      </w:r>
      <w:r w:rsidR="00590DEE" w:rsidRPr="007F359F">
        <w:rPr>
          <w:rFonts w:ascii="Arial" w:eastAsia="Calibri" w:hAnsi="Arial" w:cs="Arial"/>
          <w:sz w:val="26"/>
          <w:szCs w:val="26"/>
        </w:rPr>
        <w:t>Р</w:t>
      </w:r>
      <w:r w:rsidR="001103FE">
        <w:rPr>
          <w:rFonts w:ascii="Arial" w:eastAsia="Calibri" w:hAnsi="Arial" w:cs="Arial"/>
          <w:sz w:val="26"/>
          <w:szCs w:val="26"/>
        </w:rPr>
        <w:t xml:space="preserve">азместить на официальном сайте </w:t>
      </w:r>
      <w:r w:rsidR="00590DEE" w:rsidRPr="007F359F">
        <w:rPr>
          <w:rFonts w:ascii="Arial" w:eastAsia="Calibri" w:hAnsi="Arial" w:cs="Arial"/>
          <w:sz w:val="26"/>
          <w:szCs w:val="26"/>
        </w:rPr>
        <w:t>Уватского муниципального района в сети Интернет.</w:t>
      </w:r>
    </w:p>
    <w:p w:rsidR="00590DEE" w:rsidRPr="007F359F" w:rsidRDefault="00025564" w:rsidP="00025564">
      <w:pPr>
        <w:spacing w:line="240" w:lineRule="auto"/>
        <w:ind w:firstLine="567"/>
        <w:contextualSpacing/>
        <w:jc w:val="both"/>
        <w:rPr>
          <w:rFonts w:ascii="Arial" w:eastAsia="Calibri" w:hAnsi="Arial" w:cs="Arial"/>
          <w:sz w:val="26"/>
          <w:szCs w:val="26"/>
        </w:rPr>
      </w:pPr>
      <w:r w:rsidRPr="007F359F">
        <w:rPr>
          <w:rFonts w:ascii="Arial" w:eastAsia="Calibri" w:hAnsi="Arial" w:cs="Arial"/>
          <w:sz w:val="26"/>
          <w:szCs w:val="26"/>
        </w:rPr>
        <w:t>6</w:t>
      </w:r>
      <w:r w:rsidR="00590DEE" w:rsidRPr="007F359F">
        <w:rPr>
          <w:rFonts w:ascii="Arial" w:eastAsia="Calibri" w:hAnsi="Arial" w:cs="Arial"/>
          <w:sz w:val="26"/>
          <w:szCs w:val="26"/>
        </w:rPr>
        <w:t>.</w:t>
      </w:r>
      <w:r w:rsidR="0002795F" w:rsidRPr="007F359F">
        <w:rPr>
          <w:rFonts w:ascii="Arial" w:eastAsia="Calibri" w:hAnsi="Arial" w:cs="Arial"/>
          <w:sz w:val="26"/>
          <w:szCs w:val="26"/>
        </w:rPr>
        <w:t xml:space="preserve"> </w:t>
      </w:r>
      <w:r w:rsidR="00590DEE" w:rsidRPr="007F359F">
        <w:rPr>
          <w:rFonts w:ascii="Arial" w:eastAsia="Calibri" w:hAnsi="Arial" w:cs="Arial"/>
          <w:sz w:val="26"/>
          <w:szCs w:val="26"/>
        </w:rPr>
        <w:t xml:space="preserve">Настоящее постановление вступает в </w:t>
      </w:r>
      <w:r w:rsidR="006769F4">
        <w:rPr>
          <w:rFonts w:ascii="Arial" w:eastAsia="Calibri" w:hAnsi="Arial" w:cs="Arial"/>
          <w:sz w:val="26"/>
          <w:szCs w:val="26"/>
        </w:rPr>
        <w:t>силу</w:t>
      </w:r>
      <w:r w:rsidR="00590DEE" w:rsidRPr="007F359F">
        <w:rPr>
          <w:rFonts w:ascii="Arial" w:eastAsia="Calibri" w:hAnsi="Arial" w:cs="Arial"/>
          <w:sz w:val="26"/>
          <w:szCs w:val="26"/>
        </w:rPr>
        <w:t xml:space="preserve"> со дня его обнародования</w:t>
      </w:r>
      <w:r w:rsidR="006769F4">
        <w:rPr>
          <w:rFonts w:ascii="Arial" w:eastAsia="Calibri" w:hAnsi="Arial" w:cs="Arial"/>
          <w:sz w:val="26"/>
          <w:szCs w:val="26"/>
        </w:rPr>
        <w:t xml:space="preserve"> и распространяет свое действие на правоотношения, возникшие с 01.01.2014</w:t>
      </w:r>
      <w:r w:rsidR="00590DEE" w:rsidRPr="007F359F">
        <w:rPr>
          <w:rFonts w:ascii="Arial" w:eastAsia="Calibri" w:hAnsi="Arial" w:cs="Arial"/>
          <w:sz w:val="26"/>
          <w:szCs w:val="26"/>
        </w:rPr>
        <w:t>.</w:t>
      </w:r>
    </w:p>
    <w:p w:rsidR="00590DEE" w:rsidRPr="007F359F" w:rsidRDefault="00025564" w:rsidP="00025564">
      <w:pPr>
        <w:spacing w:line="240" w:lineRule="auto"/>
        <w:ind w:firstLine="567"/>
        <w:contextualSpacing/>
        <w:jc w:val="both"/>
        <w:rPr>
          <w:rFonts w:ascii="Arial" w:eastAsia="Calibri" w:hAnsi="Arial" w:cs="Arial"/>
          <w:sz w:val="26"/>
          <w:szCs w:val="26"/>
        </w:rPr>
      </w:pPr>
      <w:r w:rsidRPr="007F359F">
        <w:rPr>
          <w:rFonts w:ascii="Arial" w:eastAsia="Calibri" w:hAnsi="Arial" w:cs="Arial"/>
          <w:sz w:val="26"/>
          <w:szCs w:val="26"/>
        </w:rPr>
        <w:t>7</w:t>
      </w:r>
      <w:r w:rsidR="00590DEE" w:rsidRPr="007F359F">
        <w:rPr>
          <w:rFonts w:ascii="Arial" w:eastAsia="Calibri" w:hAnsi="Arial" w:cs="Arial"/>
          <w:sz w:val="26"/>
          <w:szCs w:val="26"/>
        </w:rPr>
        <w:t>. Контроль за исполнением настоящего постановления возложить на заместителя главы администрации Уватского муниципального района                Т.Г. Лакиза.</w:t>
      </w:r>
    </w:p>
    <w:p w:rsidR="00590DEE" w:rsidRPr="007F359F" w:rsidRDefault="00590DEE" w:rsidP="00025564">
      <w:pPr>
        <w:spacing w:line="240" w:lineRule="auto"/>
        <w:ind w:firstLine="567"/>
        <w:contextualSpacing/>
        <w:jc w:val="both"/>
        <w:rPr>
          <w:rFonts w:ascii="Arial" w:hAnsi="Arial" w:cs="Arial"/>
          <w:sz w:val="26"/>
          <w:szCs w:val="26"/>
        </w:rPr>
      </w:pPr>
    </w:p>
    <w:p w:rsidR="00B72271" w:rsidRPr="007F359F" w:rsidRDefault="00B72271" w:rsidP="00590DE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6"/>
          <w:szCs w:val="26"/>
        </w:rPr>
      </w:pPr>
    </w:p>
    <w:p w:rsidR="00590DEE" w:rsidRPr="007F359F" w:rsidRDefault="00590DEE" w:rsidP="00590DE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6"/>
          <w:szCs w:val="26"/>
        </w:rPr>
      </w:pPr>
      <w:r w:rsidRPr="007F359F">
        <w:rPr>
          <w:rFonts w:ascii="Arial" w:hAnsi="Arial" w:cs="Arial"/>
          <w:sz w:val="26"/>
          <w:szCs w:val="26"/>
        </w:rPr>
        <w:t>Глава</w:t>
      </w:r>
      <w:r w:rsidRPr="007F359F">
        <w:rPr>
          <w:rFonts w:ascii="Arial" w:hAnsi="Arial" w:cs="Arial"/>
          <w:sz w:val="26"/>
          <w:szCs w:val="26"/>
        </w:rPr>
        <w:tab/>
      </w:r>
      <w:r w:rsidR="006554C0" w:rsidRPr="007F359F">
        <w:rPr>
          <w:rFonts w:ascii="Arial" w:hAnsi="Arial" w:cs="Arial"/>
          <w:sz w:val="26"/>
          <w:szCs w:val="26"/>
        </w:rPr>
        <w:t xml:space="preserve">                                                                                           </w:t>
      </w:r>
      <w:r w:rsidRPr="007F359F">
        <w:rPr>
          <w:rFonts w:ascii="Arial" w:hAnsi="Arial" w:cs="Arial"/>
          <w:sz w:val="26"/>
          <w:szCs w:val="26"/>
        </w:rPr>
        <w:t>И.М. Тубол</w:t>
      </w:r>
    </w:p>
    <w:p w:rsidR="00025564" w:rsidRPr="007F359F" w:rsidRDefault="0002556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  <w:bookmarkStart w:id="0" w:name="Par26"/>
      <w:bookmarkEnd w:id="0"/>
    </w:p>
    <w:p w:rsidR="00025564" w:rsidRPr="007F359F" w:rsidRDefault="0002556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025564" w:rsidRPr="007F359F" w:rsidRDefault="0002556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025564" w:rsidRPr="007F359F" w:rsidRDefault="0002556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025564" w:rsidRPr="007F359F" w:rsidRDefault="0002556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025564" w:rsidRPr="007F359F" w:rsidRDefault="0002556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025564" w:rsidRPr="007F359F" w:rsidRDefault="0002556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025564" w:rsidRPr="007F359F" w:rsidRDefault="0002556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025564" w:rsidRPr="007F359F" w:rsidRDefault="0002556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025564" w:rsidRPr="007F359F" w:rsidRDefault="0002556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025564" w:rsidRPr="007F359F" w:rsidRDefault="0002556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025564" w:rsidRPr="007F359F" w:rsidRDefault="0002556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025564" w:rsidRPr="007F359F" w:rsidRDefault="0002556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025564" w:rsidRPr="007F359F" w:rsidRDefault="0002556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025564" w:rsidRPr="007F359F" w:rsidRDefault="0002556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025564" w:rsidRPr="007F359F" w:rsidRDefault="0002556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025564" w:rsidRPr="007F359F" w:rsidRDefault="0002556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025564" w:rsidRPr="007F359F" w:rsidRDefault="0002556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025564" w:rsidRPr="007F359F" w:rsidRDefault="0002556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025564" w:rsidRPr="007F359F" w:rsidRDefault="0002556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025564" w:rsidRPr="007F359F" w:rsidRDefault="0002556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025564" w:rsidRPr="007F359F" w:rsidRDefault="0002556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025564" w:rsidRPr="007F359F" w:rsidRDefault="0002556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025564" w:rsidRPr="007F359F" w:rsidRDefault="0002556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025564" w:rsidRPr="007F359F" w:rsidRDefault="0002556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025564" w:rsidRPr="007F359F" w:rsidRDefault="0002556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025564" w:rsidRPr="007F359F" w:rsidRDefault="0002556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025564" w:rsidRPr="007F359F" w:rsidRDefault="0002556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025564" w:rsidRPr="007F359F" w:rsidRDefault="0002556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025564" w:rsidRPr="007F359F" w:rsidRDefault="0002556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025564" w:rsidRPr="007F359F" w:rsidRDefault="0002556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025564" w:rsidRPr="007F359F" w:rsidRDefault="0002556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025564" w:rsidRPr="007F359F" w:rsidRDefault="0002556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025564" w:rsidRPr="007F359F" w:rsidRDefault="0002556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025564" w:rsidRPr="007F359F" w:rsidRDefault="0002556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025564" w:rsidRPr="007F359F" w:rsidRDefault="0002556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025564" w:rsidRPr="007F359F" w:rsidRDefault="0002556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025564" w:rsidRPr="007F359F" w:rsidRDefault="0002556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025564" w:rsidRPr="007F359F" w:rsidRDefault="0002556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025564" w:rsidRPr="007F359F" w:rsidRDefault="0002556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025564" w:rsidRPr="007F359F" w:rsidRDefault="0002556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025564" w:rsidRPr="007F359F" w:rsidRDefault="0002556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025564" w:rsidRPr="007F359F" w:rsidRDefault="0002556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 w:rsidRPr="007F359F">
        <w:rPr>
          <w:rFonts w:ascii="Arial" w:hAnsi="Arial" w:cs="Arial"/>
          <w:sz w:val="20"/>
          <w:szCs w:val="20"/>
        </w:rPr>
        <w:lastRenderedPageBreak/>
        <w:t>Приложение № 1</w:t>
      </w:r>
    </w:p>
    <w:p w:rsidR="00025564" w:rsidRPr="007F359F" w:rsidRDefault="0002556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 w:rsidRPr="007F359F">
        <w:rPr>
          <w:rFonts w:ascii="Arial" w:hAnsi="Arial" w:cs="Arial"/>
          <w:sz w:val="20"/>
          <w:szCs w:val="20"/>
        </w:rPr>
        <w:t>к постановлению администрации</w:t>
      </w:r>
    </w:p>
    <w:p w:rsidR="00025564" w:rsidRPr="007F359F" w:rsidRDefault="0002556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 w:rsidRPr="007F359F">
        <w:rPr>
          <w:rFonts w:ascii="Arial" w:hAnsi="Arial" w:cs="Arial"/>
          <w:sz w:val="20"/>
          <w:szCs w:val="20"/>
        </w:rPr>
        <w:t>Уватского муниципального района</w:t>
      </w:r>
    </w:p>
    <w:p w:rsidR="00025564" w:rsidRPr="007F359F" w:rsidRDefault="0002556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 w:rsidRPr="007F359F">
        <w:rPr>
          <w:rFonts w:ascii="Arial" w:hAnsi="Arial" w:cs="Arial"/>
          <w:sz w:val="20"/>
          <w:szCs w:val="20"/>
        </w:rPr>
        <w:t>от __.__.2014 № проект</w:t>
      </w:r>
    </w:p>
    <w:p w:rsidR="00025564" w:rsidRPr="007F359F" w:rsidRDefault="0002556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025564" w:rsidRPr="003F5D50" w:rsidRDefault="00264B32" w:rsidP="00264B3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Состав</w:t>
      </w:r>
    </w:p>
    <w:p w:rsidR="00264B32" w:rsidRPr="003F5D50" w:rsidRDefault="0022294F" w:rsidP="00264B3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комиссии</w:t>
      </w:r>
      <w:r w:rsidR="00264B32" w:rsidRPr="003F5D50">
        <w:rPr>
          <w:rFonts w:ascii="Arial" w:hAnsi="Arial" w:cs="Arial"/>
          <w:sz w:val="26"/>
          <w:szCs w:val="26"/>
        </w:rPr>
        <w:t xml:space="preserve"> по контролю за соблюдением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для обеспечения муниципальных нужд Уватского муниципального района</w:t>
      </w:r>
    </w:p>
    <w:p w:rsidR="00264B32" w:rsidRPr="003F5D50" w:rsidRDefault="00264B32" w:rsidP="00264B3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6"/>
          <w:szCs w:val="26"/>
        </w:rPr>
      </w:pPr>
    </w:p>
    <w:tbl>
      <w:tblPr>
        <w:tblStyle w:val="a7"/>
        <w:tblW w:w="98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27"/>
        <w:gridCol w:w="6628"/>
      </w:tblGrid>
      <w:tr w:rsidR="00264B32" w:rsidRPr="003F5D50" w:rsidTr="007F359F">
        <w:tc>
          <w:tcPr>
            <w:tcW w:w="3227" w:type="dxa"/>
          </w:tcPr>
          <w:p w:rsidR="00264B32" w:rsidRPr="003F5D50" w:rsidRDefault="0022294F" w:rsidP="00264B3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Председатель комиссии</w:t>
            </w:r>
            <w:r w:rsidR="003912A9" w:rsidRPr="003F5D50">
              <w:rPr>
                <w:rFonts w:ascii="Arial" w:hAnsi="Arial" w:cs="Arial"/>
                <w:sz w:val="26"/>
                <w:szCs w:val="26"/>
              </w:rPr>
              <w:t>:</w:t>
            </w:r>
          </w:p>
          <w:p w:rsidR="008E37A1" w:rsidRDefault="008E37A1" w:rsidP="003912A9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Лакиза</w:t>
            </w:r>
          </w:p>
          <w:p w:rsidR="003912A9" w:rsidRPr="003F5D50" w:rsidRDefault="008E37A1" w:rsidP="003912A9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Татьяна Геннадьевна</w:t>
            </w:r>
          </w:p>
        </w:tc>
        <w:tc>
          <w:tcPr>
            <w:tcW w:w="6628" w:type="dxa"/>
          </w:tcPr>
          <w:p w:rsidR="00264B32" w:rsidRPr="003F5D50" w:rsidRDefault="00264B32" w:rsidP="00264B3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6"/>
                <w:szCs w:val="26"/>
              </w:rPr>
            </w:pPr>
          </w:p>
          <w:p w:rsidR="0022294F" w:rsidRDefault="0022294F" w:rsidP="003912A9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6"/>
                <w:szCs w:val="26"/>
              </w:rPr>
            </w:pPr>
          </w:p>
          <w:p w:rsidR="003912A9" w:rsidRPr="003F5D50" w:rsidRDefault="008E37A1" w:rsidP="003912A9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Заместитель Главы</w:t>
            </w:r>
            <w:r w:rsidR="003912A9" w:rsidRPr="003F5D50">
              <w:rPr>
                <w:rFonts w:ascii="Arial" w:hAnsi="Arial" w:cs="Arial"/>
                <w:sz w:val="26"/>
                <w:szCs w:val="26"/>
              </w:rPr>
              <w:t xml:space="preserve"> администрации Уватского муниципального района</w:t>
            </w:r>
          </w:p>
        </w:tc>
      </w:tr>
      <w:tr w:rsidR="00264B32" w:rsidRPr="003F5D50" w:rsidTr="007F359F">
        <w:tc>
          <w:tcPr>
            <w:tcW w:w="3227" w:type="dxa"/>
          </w:tcPr>
          <w:p w:rsidR="00264B32" w:rsidRPr="003F5D50" w:rsidRDefault="003912A9" w:rsidP="0022294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6"/>
                <w:szCs w:val="26"/>
              </w:rPr>
            </w:pPr>
            <w:r w:rsidRPr="003F5D50">
              <w:rPr>
                <w:rFonts w:ascii="Arial" w:hAnsi="Arial" w:cs="Arial"/>
                <w:sz w:val="26"/>
                <w:szCs w:val="26"/>
              </w:rPr>
              <w:t xml:space="preserve">Члены </w:t>
            </w:r>
            <w:r w:rsidR="0022294F">
              <w:rPr>
                <w:rFonts w:ascii="Arial" w:hAnsi="Arial" w:cs="Arial"/>
                <w:sz w:val="26"/>
                <w:szCs w:val="26"/>
              </w:rPr>
              <w:t>комиссии</w:t>
            </w:r>
            <w:r w:rsidRPr="003F5D50">
              <w:rPr>
                <w:rFonts w:ascii="Arial" w:hAnsi="Arial" w:cs="Arial"/>
                <w:sz w:val="26"/>
                <w:szCs w:val="26"/>
              </w:rPr>
              <w:t>:</w:t>
            </w:r>
          </w:p>
        </w:tc>
        <w:tc>
          <w:tcPr>
            <w:tcW w:w="6628" w:type="dxa"/>
          </w:tcPr>
          <w:p w:rsidR="00264B32" w:rsidRPr="003F5D50" w:rsidRDefault="00264B32" w:rsidP="00264B3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8E37A1" w:rsidRPr="003F5D50" w:rsidTr="007F359F">
        <w:tc>
          <w:tcPr>
            <w:tcW w:w="3227" w:type="dxa"/>
          </w:tcPr>
          <w:p w:rsidR="008E37A1" w:rsidRDefault="008E37A1" w:rsidP="003912A9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Плашинова</w:t>
            </w:r>
          </w:p>
          <w:p w:rsidR="008E37A1" w:rsidRPr="003F5D50" w:rsidRDefault="008E37A1" w:rsidP="003912A9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Екатерина Владимировна</w:t>
            </w:r>
          </w:p>
        </w:tc>
        <w:tc>
          <w:tcPr>
            <w:tcW w:w="6628" w:type="dxa"/>
          </w:tcPr>
          <w:p w:rsidR="008E37A1" w:rsidRPr="003F5D50" w:rsidRDefault="008E37A1" w:rsidP="003912A9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Ведущий специалист сектора муниципального заказа и договорных отношений юридического отдела администрации Уватского муниципального района</w:t>
            </w:r>
          </w:p>
        </w:tc>
      </w:tr>
      <w:tr w:rsidR="00264B32" w:rsidRPr="003F5D50" w:rsidTr="007F359F">
        <w:tc>
          <w:tcPr>
            <w:tcW w:w="3227" w:type="dxa"/>
          </w:tcPr>
          <w:p w:rsidR="00264B32" w:rsidRPr="003F5D50" w:rsidRDefault="003912A9" w:rsidP="003912A9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6"/>
                <w:szCs w:val="26"/>
              </w:rPr>
            </w:pPr>
            <w:r w:rsidRPr="003F5D50">
              <w:rPr>
                <w:rFonts w:ascii="Arial" w:hAnsi="Arial" w:cs="Arial"/>
                <w:sz w:val="26"/>
                <w:szCs w:val="26"/>
              </w:rPr>
              <w:t>Захарова</w:t>
            </w:r>
          </w:p>
          <w:p w:rsidR="003912A9" w:rsidRPr="003F5D50" w:rsidRDefault="003912A9" w:rsidP="003912A9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6"/>
                <w:szCs w:val="26"/>
              </w:rPr>
            </w:pPr>
            <w:r w:rsidRPr="003F5D50">
              <w:rPr>
                <w:rFonts w:ascii="Arial" w:hAnsi="Arial" w:cs="Arial"/>
                <w:sz w:val="26"/>
                <w:szCs w:val="26"/>
              </w:rPr>
              <w:t>Светлана Владимировна</w:t>
            </w:r>
          </w:p>
        </w:tc>
        <w:tc>
          <w:tcPr>
            <w:tcW w:w="6628" w:type="dxa"/>
          </w:tcPr>
          <w:p w:rsidR="00264B32" w:rsidRPr="003F5D50" w:rsidRDefault="003912A9" w:rsidP="003912A9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6"/>
                <w:szCs w:val="26"/>
              </w:rPr>
            </w:pPr>
            <w:r w:rsidRPr="003F5D50">
              <w:rPr>
                <w:rFonts w:ascii="Arial" w:hAnsi="Arial" w:cs="Arial"/>
                <w:sz w:val="26"/>
                <w:szCs w:val="26"/>
              </w:rPr>
              <w:t>Ведущий специалист сектора имущественных отношений юридического отдела администрации Уватского муниципального района</w:t>
            </w:r>
          </w:p>
        </w:tc>
      </w:tr>
      <w:tr w:rsidR="00264B32" w:rsidRPr="003F5D50" w:rsidTr="007F359F">
        <w:tc>
          <w:tcPr>
            <w:tcW w:w="3227" w:type="dxa"/>
          </w:tcPr>
          <w:p w:rsidR="00264B32" w:rsidRPr="003F5D50" w:rsidRDefault="003912A9" w:rsidP="003912A9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6"/>
                <w:szCs w:val="26"/>
              </w:rPr>
            </w:pPr>
            <w:r w:rsidRPr="003F5D50">
              <w:rPr>
                <w:rFonts w:ascii="Arial" w:hAnsi="Arial" w:cs="Arial"/>
                <w:sz w:val="26"/>
                <w:szCs w:val="26"/>
              </w:rPr>
              <w:t>Гореванова</w:t>
            </w:r>
          </w:p>
          <w:p w:rsidR="003912A9" w:rsidRPr="003F5D50" w:rsidRDefault="003912A9" w:rsidP="003912A9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6"/>
                <w:szCs w:val="26"/>
              </w:rPr>
            </w:pPr>
            <w:r w:rsidRPr="003F5D50">
              <w:rPr>
                <w:rFonts w:ascii="Arial" w:hAnsi="Arial" w:cs="Arial"/>
                <w:sz w:val="26"/>
                <w:szCs w:val="26"/>
              </w:rPr>
              <w:t>Ольга Николаевна</w:t>
            </w:r>
          </w:p>
        </w:tc>
        <w:tc>
          <w:tcPr>
            <w:tcW w:w="6628" w:type="dxa"/>
          </w:tcPr>
          <w:p w:rsidR="00264B32" w:rsidRPr="003F5D50" w:rsidRDefault="003912A9" w:rsidP="003912A9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6"/>
                <w:szCs w:val="26"/>
              </w:rPr>
            </w:pPr>
            <w:r w:rsidRPr="003F5D50">
              <w:rPr>
                <w:rFonts w:ascii="Arial" w:hAnsi="Arial" w:cs="Arial"/>
                <w:sz w:val="26"/>
                <w:szCs w:val="26"/>
              </w:rPr>
              <w:t>Ведущий специалист отдела финансов администрации Уватского муниципального района</w:t>
            </w:r>
          </w:p>
        </w:tc>
      </w:tr>
      <w:tr w:rsidR="00264B32" w:rsidRPr="003F5D50" w:rsidTr="007F359F">
        <w:tc>
          <w:tcPr>
            <w:tcW w:w="3227" w:type="dxa"/>
          </w:tcPr>
          <w:p w:rsidR="00264B32" w:rsidRPr="003F5D50" w:rsidRDefault="00733588" w:rsidP="00733588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6"/>
                <w:szCs w:val="26"/>
              </w:rPr>
            </w:pPr>
            <w:r w:rsidRPr="003F5D50">
              <w:rPr>
                <w:rFonts w:ascii="Arial" w:hAnsi="Arial" w:cs="Arial"/>
                <w:sz w:val="26"/>
                <w:szCs w:val="26"/>
              </w:rPr>
              <w:t>Ильина</w:t>
            </w:r>
          </w:p>
          <w:p w:rsidR="00733588" w:rsidRPr="003F5D50" w:rsidRDefault="00733588" w:rsidP="00733588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6"/>
                <w:szCs w:val="26"/>
              </w:rPr>
            </w:pPr>
            <w:r w:rsidRPr="003F5D50">
              <w:rPr>
                <w:rFonts w:ascii="Arial" w:hAnsi="Arial" w:cs="Arial"/>
                <w:sz w:val="26"/>
                <w:szCs w:val="26"/>
              </w:rPr>
              <w:t>Валентина Юрьевна</w:t>
            </w:r>
          </w:p>
        </w:tc>
        <w:tc>
          <w:tcPr>
            <w:tcW w:w="6628" w:type="dxa"/>
          </w:tcPr>
          <w:p w:rsidR="00264B32" w:rsidRPr="003F5D50" w:rsidRDefault="00733588" w:rsidP="00733588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6"/>
                <w:szCs w:val="26"/>
              </w:rPr>
            </w:pPr>
            <w:r w:rsidRPr="003F5D50">
              <w:rPr>
                <w:rFonts w:ascii="Arial" w:hAnsi="Arial" w:cs="Arial"/>
                <w:sz w:val="26"/>
                <w:szCs w:val="26"/>
              </w:rPr>
              <w:t>Ведущий специалист отдела бухгалтерского учета и отчетности администрации Уватского муниципального района</w:t>
            </w:r>
          </w:p>
        </w:tc>
      </w:tr>
      <w:tr w:rsidR="00264B32" w:rsidRPr="003F5D50" w:rsidTr="007F359F">
        <w:tc>
          <w:tcPr>
            <w:tcW w:w="3227" w:type="dxa"/>
          </w:tcPr>
          <w:p w:rsidR="00264B32" w:rsidRPr="003F5D50" w:rsidRDefault="00733588" w:rsidP="00733588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6"/>
                <w:szCs w:val="26"/>
              </w:rPr>
            </w:pPr>
            <w:r w:rsidRPr="003F5D50">
              <w:rPr>
                <w:rFonts w:ascii="Arial" w:hAnsi="Arial" w:cs="Arial"/>
                <w:sz w:val="26"/>
                <w:szCs w:val="26"/>
              </w:rPr>
              <w:t>Пайкова</w:t>
            </w:r>
          </w:p>
          <w:p w:rsidR="00733588" w:rsidRPr="003F5D50" w:rsidRDefault="00733588" w:rsidP="00733588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6"/>
                <w:szCs w:val="26"/>
              </w:rPr>
            </w:pPr>
            <w:r w:rsidRPr="003F5D50">
              <w:rPr>
                <w:rFonts w:ascii="Arial" w:hAnsi="Arial" w:cs="Arial"/>
                <w:sz w:val="26"/>
                <w:szCs w:val="26"/>
              </w:rPr>
              <w:t>Надежда Васильевна</w:t>
            </w:r>
          </w:p>
        </w:tc>
        <w:tc>
          <w:tcPr>
            <w:tcW w:w="6628" w:type="dxa"/>
          </w:tcPr>
          <w:p w:rsidR="00264B32" w:rsidRPr="003F5D50" w:rsidRDefault="00733588" w:rsidP="00733588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6"/>
                <w:szCs w:val="26"/>
              </w:rPr>
            </w:pPr>
            <w:r w:rsidRPr="003F5D50">
              <w:rPr>
                <w:rFonts w:ascii="Arial" w:hAnsi="Arial" w:cs="Arial"/>
                <w:sz w:val="26"/>
                <w:szCs w:val="26"/>
              </w:rPr>
              <w:t>Главный специалист отдела финансов администрации Уватского муниципального района</w:t>
            </w:r>
          </w:p>
        </w:tc>
      </w:tr>
    </w:tbl>
    <w:p w:rsidR="00264B32" w:rsidRPr="007F359F" w:rsidRDefault="00264B32" w:rsidP="00264B3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</w:pPr>
    </w:p>
    <w:p w:rsidR="00264B32" w:rsidRPr="007F359F" w:rsidRDefault="00264B32" w:rsidP="00264B3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</w:pPr>
    </w:p>
    <w:p w:rsidR="00025564" w:rsidRPr="007F359F" w:rsidRDefault="0002556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025564" w:rsidRDefault="0002556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3F5D50" w:rsidRDefault="003F5D5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3F5D50" w:rsidRDefault="003F5D5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3F5D50" w:rsidRDefault="003F5D5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3F5D50" w:rsidRDefault="003F5D5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3F5D50" w:rsidRDefault="003F5D5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3F5D50" w:rsidRDefault="003F5D5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3F5D50" w:rsidRDefault="003F5D5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3F5D50" w:rsidRDefault="003F5D5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3F5D50" w:rsidRDefault="003F5D5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3F5D50" w:rsidRDefault="003F5D5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3F5D50" w:rsidRDefault="003F5D5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3F5D50" w:rsidRDefault="003F5D5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3F5D50" w:rsidRDefault="003F5D5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3F5D50" w:rsidRDefault="003F5D5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3F5D50" w:rsidRDefault="003F5D5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3F5D50" w:rsidRDefault="003F5D5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3F5D50" w:rsidRDefault="003F5D5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3F5D50" w:rsidRDefault="003F5D5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3F5D50" w:rsidRDefault="003F5D5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3F5D50" w:rsidRDefault="003F5D5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3912A9" w:rsidRPr="007F359F" w:rsidRDefault="003912A9" w:rsidP="003912A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 w:rsidRPr="007F359F">
        <w:rPr>
          <w:rFonts w:ascii="Arial" w:hAnsi="Arial" w:cs="Arial"/>
          <w:sz w:val="20"/>
          <w:szCs w:val="20"/>
        </w:rPr>
        <w:lastRenderedPageBreak/>
        <w:t>Приложение № 2</w:t>
      </w:r>
    </w:p>
    <w:p w:rsidR="003912A9" w:rsidRPr="007F359F" w:rsidRDefault="003912A9" w:rsidP="003912A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 w:rsidRPr="007F359F">
        <w:rPr>
          <w:rFonts w:ascii="Arial" w:hAnsi="Arial" w:cs="Arial"/>
          <w:sz w:val="20"/>
          <w:szCs w:val="20"/>
        </w:rPr>
        <w:t>к постановлению администрации</w:t>
      </w:r>
    </w:p>
    <w:p w:rsidR="003912A9" w:rsidRPr="007F359F" w:rsidRDefault="003912A9" w:rsidP="003912A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 w:rsidRPr="007F359F">
        <w:rPr>
          <w:rFonts w:ascii="Arial" w:hAnsi="Arial" w:cs="Arial"/>
          <w:sz w:val="20"/>
          <w:szCs w:val="20"/>
        </w:rPr>
        <w:t>Уватского муниципального района</w:t>
      </w:r>
    </w:p>
    <w:p w:rsidR="00BA2A13" w:rsidRPr="007F359F" w:rsidRDefault="003912A9" w:rsidP="003912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7F359F">
        <w:rPr>
          <w:rFonts w:ascii="Arial" w:hAnsi="Arial" w:cs="Arial"/>
          <w:sz w:val="20"/>
          <w:szCs w:val="20"/>
        </w:rPr>
        <w:t>от __.__.2014 № проект</w:t>
      </w:r>
    </w:p>
    <w:p w:rsidR="00BA2A13" w:rsidRPr="007F359F" w:rsidRDefault="00BA2A1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:rsidR="00E860DD" w:rsidRPr="003F5D50" w:rsidRDefault="00E860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bookmarkStart w:id="1" w:name="Par30"/>
      <w:bookmarkEnd w:id="1"/>
      <w:r w:rsidRPr="003F5D50">
        <w:rPr>
          <w:rFonts w:ascii="Arial" w:hAnsi="Arial" w:cs="Arial"/>
          <w:sz w:val="26"/>
          <w:szCs w:val="26"/>
        </w:rPr>
        <w:t>Порядок</w:t>
      </w:r>
    </w:p>
    <w:p w:rsidR="00BA2A13" w:rsidRPr="003F5D50" w:rsidRDefault="00E860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работы администрации Уватского муниципального района по организации осуществления контроля за соблюдением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для обеспечения муниципальных нужд Уватского муниципального района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6"/>
          <w:szCs w:val="26"/>
        </w:rPr>
      </w:pP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6"/>
          <w:szCs w:val="26"/>
        </w:rPr>
      </w:pPr>
      <w:bookmarkStart w:id="2" w:name="Par37"/>
      <w:bookmarkEnd w:id="2"/>
      <w:r w:rsidRPr="003F5D50">
        <w:rPr>
          <w:rFonts w:ascii="Arial" w:hAnsi="Arial" w:cs="Arial"/>
          <w:sz w:val="26"/>
          <w:szCs w:val="26"/>
        </w:rPr>
        <w:t>1. Общие положения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 xml:space="preserve">1.1. Настоящий </w:t>
      </w:r>
      <w:r w:rsidR="00E860DD" w:rsidRPr="003F5D50">
        <w:rPr>
          <w:rFonts w:ascii="Arial" w:hAnsi="Arial" w:cs="Arial"/>
          <w:sz w:val="26"/>
          <w:szCs w:val="26"/>
        </w:rPr>
        <w:t>Порядок</w:t>
      </w:r>
      <w:r w:rsidRPr="003F5D50">
        <w:rPr>
          <w:rFonts w:ascii="Arial" w:hAnsi="Arial" w:cs="Arial"/>
          <w:sz w:val="26"/>
          <w:szCs w:val="26"/>
        </w:rPr>
        <w:t xml:space="preserve"> разработан в соответствии с Федеральным </w:t>
      </w:r>
      <w:hyperlink r:id="rId13" w:history="1">
        <w:r w:rsidRPr="003F5D50">
          <w:rPr>
            <w:rFonts w:ascii="Arial" w:hAnsi="Arial" w:cs="Arial"/>
            <w:sz w:val="26"/>
            <w:szCs w:val="26"/>
          </w:rPr>
          <w:t>законом</w:t>
        </w:r>
      </w:hyperlink>
      <w:r w:rsidRPr="003F5D50">
        <w:rPr>
          <w:rFonts w:ascii="Arial" w:hAnsi="Arial" w:cs="Arial"/>
          <w:sz w:val="26"/>
          <w:szCs w:val="26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 (далее - Федеральный закон).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 xml:space="preserve">1.2. Настоящий </w:t>
      </w:r>
      <w:r w:rsidR="00E860DD" w:rsidRPr="003F5D50">
        <w:rPr>
          <w:rFonts w:ascii="Arial" w:hAnsi="Arial" w:cs="Arial"/>
          <w:sz w:val="26"/>
          <w:szCs w:val="26"/>
        </w:rPr>
        <w:t>Порядок определяет организацию работы а</w:t>
      </w:r>
      <w:r w:rsidRPr="003F5D50">
        <w:rPr>
          <w:rFonts w:ascii="Arial" w:hAnsi="Arial" w:cs="Arial"/>
          <w:sz w:val="26"/>
          <w:szCs w:val="26"/>
        </w:rPr>
        <w:t xml:space="preserve">дминистрации </w:t>
      </w:r>
      <w:r w:rsidR="00E860DD" w:rsidRPr="003F5D50">
        <w:rPr>
          <w:rFonts w:ascii="Arial" w:hAnsi="Arial" w:cs="Arial"/>
          <w:sz w:val="26"/>
          <w:szCs w:val="26"/>
        </w:rPr>
        <w:t>Уватского муниципального района</w:t>
      </w:r>
      <w:r w:rsidRPr="003F5D50">
        <w:rPr>
          <w:rFonts w:ascii="Arial" w:hAnsi="Arial" w:cs="Arial"/>
          <w:sz w:val="26"/>
          <w:szCs w:val="26"/>
        </w:rPr>
        <w:t xml:space="preserve"> по осуществлению контроля 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</w:t>
      </w:r>
      <w:r w:rsidR="003F5D50">
        <w:rPr>
          <w:rFonts w:ascii="Arial" w:hAnsi="Arial" w:cs="Arial"/>
          <w:sz w:val="26"/>
          <w:szCs w:val="26"/>
        </w:rPr>
        <w:t xml:space="preserve">Уватского муниципального района </w:t>
      </w:r>
      <w:r w:rsidRPr="003F5D50">
        <w:rPr>
          <w:rFonts w:ascii="Arial" w:hAnsi="Arial" w:cs="Arial"/>
          <w:sz w:val="26"/>
          <w:szCs w:val="26"/>
        </w:rPr>
        <w:t xml:space="preserve">(далее - </w:t>
      </w:r>
      <w:r w:rsidR="00E860DD" w:rsidRPr="003F5D50">
        <w:rPr>
          <w:rFonts w:ascii="Arial" w:hAnsi="Arial" w:cs="Arial"/>
          <w:sz w:val="26"/>
          <w:szCs w:val="26"/>
        </w:rPr>
        <w:t>Порядок</w:t>
      </w:r>
      <w:r w:rsidRPr="003F5D50">
        <w:rPr>
          <w:rFonts w:ascii="Arial" w:hAnsi="Arial" w:cs="Arial"/>
          <w:sz w:val="26"/>
          <w:szCs w:val="26"/>
        </w:rPr>
        <w:t>).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 xml:space="preserve">1.3. Основные понятия в настоящем </w:t>
      </w:r>
      <w:r w:rsidR="00E860DD" w:rsidRPr="003F5D50">
        <w:rPr>
          <w:rFonts w:ascii="Arial" w:hAnsi="Arial" w:cs="Arial"/>
          <w:sz w:val="26"/>
          <w:szCs w:val="26"/>
        </w:rPr>
        <w:t>Порядке</w:t>
      </w:r>
      <w:r w:rsidRPr="003F5D50">
        <w:rPr>
          <w:rFonts w:ascii="Arial" w:hAnsi="Arial" w:cs="Arial"/>
          <w:sz w:val="26"/>
          <w:szCs w:val="26"/>
        </w:rPr>
        <w:t xml:space="preserve"> используются в тех же значениях, что и в Федеральном </w:t>
      </w:r>
      <w:hyperlink r:id="rId14" w:history="1">
        <w:r w:rsidRPr="003F5D50">
          <w:rPr>
            <w:rFonts w:ascii="Arial" w:hAnsi="Arial" w:cs="Arial"/>
            <w:sz w:val="26"/>
            <w:szCs w:val="26"/>
          </w:rPr>
          <w:t>законе</w:t>
        </w:r>
      </w:hyperlink>
      <w:r w:rsidRPr="003F5D50">
        <w:rPr>
          <w:rFonts w:ascii="Arial" w:hAnsi="Arial" w:cs="Arial"/>
          <w:sz w:val="26"/>
          <w:szCs w:val="26"/>
        </w:rPr>
        <w:t>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 xml:space="preserve">1.4. Контроль 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на территории </w:t>
      </w:r>
      <w:r w:rsidR="00E860DD" w:rsidRPr="003F5D50">
        <w:rPr>
          <w:rFonts w:ascii="Arial" w:hAnsi="Arial" w:cs="Arial"/>
          <w:sz w:val="26"/>
          <w:szCs w:val="26"/>
        </w:rPr>
        <w:t>Уватского муниципального района</w:t>
      </w:r>
      <w:r w:rsidRPr="003F5D50">
        <w:rPr>
          <w:rFonts w:ascii="Arial" w:hAnsi="Arial" w:cs="Arial"/>
          <w:sz w:val="26"/>
          <w:szCs w:val="26"/>
        </w:rPr>
        <w:t xml:space="preserve"> осуществляется </w:t>
      </w:r>
      <w:r w:rsidR="0022294F">
        <w:rPr>
          <w:rFonts w:ascii="Arial" w:hAnsi="Arial" w:cs="Arial"/>
          <w:sz w:val="26"/>
          <w:szCs w:val="26"/>
        </w:rPr>
        <w:t>комиссией</w:t>
      </w:r>
      <w:r w:rsidR="00E860DD" w:rsidRPr="003F5D50">
        <w:rPr>
          <w:rFonts w:ascii="Arial" w:hAnsi="Arial" w:cs="Arial"/>
          <w:sz w:val="26"/>
          <w:szCs w:val="26"/>
        </w:rPr>
        <w:t xml:space="preserve"> по контролю за соблюдением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для обеспечения муниципальных нужд Уватского муниципального района</w:t>
      </w:r>
      <w:r w:rsidRPr="003F5D50">
        <w:rPr>
          <w:rFonts w:ascii="Arial" w:hAnsi="Arial" w:cs="Arial"/>
          <w:sz w:val="26"/>
          <w:szCs w:val="26"/>
        </w:rPr>
        <w:t xml:space="preserve"> (далее - контрольный орган), путем проведения плановых и внеплановых проверок.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 xml:space="preserve">1.5. Плановые и внеплановые проверки проводятся в целях предупреждения и выявления нарушений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(далее - законодательство в сфере закупок) заказчиками, контрактными службами, контрактными управляющими, конкурсной, аукционной, котировочной комиссий, комиссиями по рассмотрению заявок на участие в запросе предложений и окончательных предложений (далее - комиссия по осуществлению закупок) и их членами, уполномоченными учреждениями при осуществлении закупок для обеспечения муниципальных нужд, специализированными организациями, выполняющими в соответствии с Федеральным </w:t>
      </w:r>
      <w:hyperlink r:id="rId15" w:history="1">
        <w:r w:rsidRPr="003F5D50">
          <w:rPr>
            <w:rFonts w:ascii="Arial" w:hAnsi="Arial" w:cs="Arial"/>
            <w:sz w:val="26"/>
            <w:szCs w:val="26"/>
          </w:rPr>
          <w:t>законом</w:t>
        </w:r>
      </w:hyperlink>
      <w:r w:rsidRPr="003F5D50">
        <w:rPr>
          <w:rFonts w:ascii="Arial" w:hAnsi="Arial" w:cs="Arial"/>
          <w:sz w:val="26"/>
          <w:szCs w:val="26"/>
        </w:rPr>
        <w:t xml:space="preserve"> отдельные полномочия в рамках осуществления закупок для обеспечения муниципальных</w:t>
      </w:r>
      <w:r w:rsidR="003F5D50">
        <w:rPr>
          <w:rFonts w:ascii="Arial" w:hAnsi="Arial" w:cs="Arial"/>
          <w:sz w:val="26"/>
          <w:szCs w:val="26"/>
        </w:rPr>
        <w:t xml:space="preserve"> нужд</w:t>
      </w:r>
      <w:r w:rsidRPr="003F5D50">
        <w:rPr>
          <w:rFonts w:ascii="Arial" w:hAnsi="Arial" w:cs="Arial"/>
          <w:sz w:val="26"/>
          <w:szCs w:val="26"/>
        </w:rPr>
        <w:t xml:space="preserve"> (далее - субъекты контроля).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 xml:space="preserve">1.6. </w:t>
      </w:r>
      <w:hyperlink w:anchor="Par242" w:history="1">
        <w:r w:rsidRPr="003F5D50">
          <w:rPr>
            <w:rFonts w:ascii="Arial" w:hAnsi="Arial" w:cs="Arial"/>
            <w:sz w:val="26"/>
            <w:szCs w:val="26"/>
          </w:rPr>
          <w:t>Блок-схема</w:t>
        </w:r>
      </w:hyperlink>
      <w:r w:rsidRPr="003F5D50">
        <w:rPr>
          <w:rFonts w:ascii="Arial" w:hAnsi="Arial" w:cs="Arial"/>
          <w:sz w:val="26"/>
          <w:szCs w:val="26"/>
        </w:rPr>
        <w:t xml:space="preserve"> осуществления контроля за соблюдением </w:t>
      </w:r>
      <w:r w:rsidRPr="003F5D50">
        <w:rPr>
          <w:rFonts w:ascii="Arial" w:hAnsi="Arial" w:cs="Arial"/>
          <w:sz w:val="26"/>
          <w:szCs w:val="26"/>
        </w:rPr>
        <w:lastRenderedPageBreak/>
        <w:t xml:space="preserve">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приведена в приложении к настоящему </w:t>
      </w:r>
      <w:r w:rsidR="00CA1AA8" w:rsidRPr="003F5D50">
        <w:rPr>
          <w:rFonts w:ascii="Arial" w:hAnsi="Arial" w:cs="Arial"/>
          <w:sz w:val="26"/>
          <w:szCs w:val="26"/>
        </w:rPr>
        <w:t>Порядку</w:t>
      </w:r>
      <w:r w:rsidRPr="003F5D50">
        <w:rPr>
          <w:rFonts w:ascii="Arial" w:hAnsi="Arial" w:cs="Arial"/>
          <w:sz w:val="26"/>
          <w:szCs w:val="26"/>
        </w:rPr>
        <w:t>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6"/>
          <w:szCs w:val="26"/>
        </w:rPr>
      </w:pPr>
      <w:bookmarkStart w:id="3" w:name="Par46"/>
      <w:bookmarkEnd w:id="3"/>
      <w:r w:rsidRPr="003F5D50">
        <w:rPr>
          <w:rFonts w:ascii="Arial" w:hAnsi="Arial" w:cs="Arial"/>
          <w:sz w:val="26"/>
          <w:szCs w:val="26"/>
        </w:rPr>
        <w:t>2. Организация и проведение плановых проверок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2.1. Проведение плановой проверки осуществляется инспекцией, включающей в себя должностных лиц контрольного органа (далее - инспекция).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2.2. Предметом проведения плановой проверки является соблюдение субъектом контроля при осуществлении закупок законодательства в сфере закупок. При этом в случае, если субъектом контроля является заказчик и (или) уполномоченное учреждение, проверке подлежит также соблюдение законодательства в сфере закупок теми субъектами контроля, которые выполняли функции по осуществлению закупок, проверяемых в рамках данной плановой проверки контрольным органом, для указанного заказчика и (или) уполномоченного учреждения.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 xml:space="preserve">2.3. Плановые проверки осуществляются на основании плана проверок, утверждаемого </w:t>
      </w:r>
      <w:r w:rsidR="003F5D50">
        <w:rPr>
          <w:rFonts w:ascii="Arial" w:hAnsi="Arial" w:cs="Arial"/>
          <w:sz w:val="26"/>
          <w:szCs w:val="26"/>
        </w:rPr>
        <w:t>распоряжением</w:t>
      </w:r>
      <w:r w:rsidR="00DC2E0A" w:rsidRPr="003F5D50">
        <w:rPr>
          <w:rFonts w:ascii="Arial" w:hAnsi="Arial" w:cs="Arial"/>
          <w:sz w:val="26"/>
          <w:szCs w:val="26"/>
        </w:rPr>
        <w:t xml:space="preserve"> администрации Уватского муниципального района</w:t>
      </w:r>
      <w:r w:rsidR="003F5D50">
        <w:rPr>
          <w:rFonts w:ascii="Arial" w:hAnsi="Arial" w:cs="Arial"/>
          <w:sz w:val="26"/>
          <w:szCs w:val="26"/>
        </w:rPr>
        <w:t xml:space="preserve"> в срок не позднее трех рабочих дней до даты наступления планового периода</w:t>
      </w:r>
      <w:r w:rsidRPr="003F5D50">
        <w:rPr>
          <w:rFonts w:ascii="Arial" w:hAnsi="Arial" w:cs="Arial"/>
          <w:sz w:val="26"/>
          <w:szCs w:val="26"/>
        </w:rPr>
        <w:t>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При составлении плана проверок должен быть предусмотрен резерв времени на проведение внеплановых проверок и анализа результатов контроля в объеме не менее 30% от годового объема рабочего времени.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В отношении каждого заказчика, контрактной службы заказчика, контрактного управляющего, уполномоченного учреждения, плановые проверки проводятся контрольным органом не чаще чем один раз в шесть месяцев.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 xml:space="preserve">В отношении комиссии по осуществлению закупок, специализированной организации плановые проверки проводятся в соответствии с периодичностью, установленной Федеральным </w:t>
      </w:r>
      <w:hyperlink r:id="rId16" w:history="1">
        <w:r w:rsidRPr="003F5D50">
          <w:rPr>
            <w:rFonts w:ascii="Arial" w:hAnsi="Arial" w:cs="Arial"/>
            <w:sz w:val="26"/>
            <w:szCs w:val="26"/>
          </w:rPr>
          <w:t>законом</w:t>
        </w:r>
      </w:hyperlink>
      <w:r w:rsidRPr="003F5D50">
        <w:rPr>
          <w:rFonts w:ascii="Arial" w:hAnsi="Arial" w:cs="Arial"/>
          <w:sz w:val="26"/>
          <w:szCs w:val="26"/>
        </w:rPr>
        <w:t>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2.4. План проверок должен содержать следующие сведения: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а) наименование контрольного органа, осуществляющего проверку;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4" w:name="Par57"/>
      <w:bookmarkEnd w:id="4"/>
      <w:r w:rsidRPr="003F5D50">
        <w:rPr>
          <w:rFonts w:ascii="Arial" w:hAnsi="Arial" w:cs="Arial"/>
          <w:sz w:val="26"/>
          <w:szCs w:val="26"/>
        </w:rPr>
        <w:t>б) наименование, ИНН, адрес местонахождения субъекта контроля, в отношении которого принято решение о проведении проверки;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5" w:name="Par58"/>
      <w:bookmarkEnd w:id="5"/>
      <w:r w:rsidRPr="003F5D50">
        <w:rPr>
          <w:rFonts w:ascii="Arial" w:hAnsi="Arial" w:cs="Arial"/>
          <w:sz w:val="26"/>
          <w:szCs w:val="26"/>
        </w:rPr>
        <w:t>в) месяц начала проведения проверки.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 xml:space="preserve">При планировании проверок в отношении комиссий по осуществлению закупок, специализированных организаций как отдельного субъекта контроля, в плане проверок сведения, предусмотренные </w:t>
      </w:r>
      <w:hyperlink w:anchor="Par57" w:history="1">
        <w:r w:rsidRPr="003F5D50">
          <w:rPr>
            <w:rFonts w:ascii="Arial" w:hAnsi="Arial" w:cs="Arial"/>
            <w:sz w:val="26"/>
            <w:szCs w:val="26"/>
          </w:rPr>
          <w:t>подпунктами "б"</w:t>
        </w:r>
      </w:hyperlink>
      <w:r w:rsidRPr="003F5D50">
        <w:rPr>
          <w:rFonts w:ascii="Arial" w:hAnsi="Arial" w:cs="Arial"/>
          <w:sz w:val="26"/>
          <w:szCs w:val="26"/>
        </w:rPr>
        <w:t xml:space="preserve">, </w:t>
      </w:r>
      <w:hyperlink w:anchor="Par58" w:history="1">
        <w:r w:rsidRPr="003F5D50">
          <w:rPr>
            <w:rFonts w:ascii="Arial" w:hAnsi="Arial" w:cs="Arial"/>
            <w:sz w:val="26"/>
            <w:szCs w:val="26"/>
          </w:rPr>
          <w:t>"в"</w:t>
        </w:r>
      </w:hyperlink>
      <w:r w:rsidRPr="003F5D50">
        <w:rPr>
          <w:rFonts w:ascii="Arial" w:hAnsi="Arial" w:cs="Arial"/>
          <w:sz w:val="26"/>
          <w:szCs w:val="26"/>
        </w:rPr>
        <w:t xml:space="preserve"> настоящего пункта, указываются следующим образом: в разделе плана проверок, предусматривающем внесение сведений о субъекте контроля, указывается соответственно "комиссии по осуществлению закупок", "специализированные организации"; в разделе плана проверок, предусматривающем внесение сведений о месяце начала проведения проверки, указывается "выборочно в течение периода планирования по мере проведения закупок". В указанном случае контрольным органом проверка комиссий по осуществлению закупок, специализированных организаций проводится выборочно по мере осуществления закупок в </w:t>
      </w:r>
      <w:r w:rsidRPr="003F5D50">
        <w:rPr>
          <w:rFonts w:ascii="Arial" w:hAnsi="Arial" w:cs="Arial"/>
          <w:sz w:val="26"/>
          <w:szCs w:val="26"/>
        </w:rPr>
        <w:lastRenderedPageBreak/>
        <w:t>течение периода, на который разрабатывается план проверок (но не реже чем 1 раз в квартал, при их наличии).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2.5. План проверок утверждается на шесть месяцев. Внесение изменений в план проверок допускается не позднее чем за 15 дней до начала проведения проверки, в отношении которой вносятся такие изменения. В случаях, связанных с исключением субъекта контроля из плана проверок по объективным причинам, обуславливающих невозможность проведения проверки, в том числе ликвидация субъекта контроля, смена организационно-правовой формы, соответствующие изменения в план проверок вносятся до даты начала проверки.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План проверок, а также вносимые в него изменения размещаются контрольным органом в единой информационной системе в сфере закупок в реестре жалоб, плановых и внеплановых проверок, принятых по ним решений и выданных предписаний, в случаях, порядке и сроки, установленные Правительством Российской Федерации.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2.6. Перед проверкой должностным лицом контрольного органа подготавливаются следующие документы:</w:t>
      </w:r>
    </w:p>
    <w:p w:rsidR="00BA2A13" w:rsidRPr="003F5D50" w:rsidRDefault="006737B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Распоряжение</w:t>
      </w:r>
      <w:r w:rsidR="00BA2A13" w:rsidRPr="003F5D50">
        <w:rPr>
          <w:rFonts w:ascii="Arial" w:hAnsi="Arial" w:cs="Arial"/>
          <w:sz w:val="26"/>
          <w:szCs w:val="26"/>
        </w:rPr>
        <w:t xml:space="preserve"> </w:t>
      </w:r>
      <w:r w:rsidR="003F5D50">
        <w:rPr>
          <w:rFonts w:ascii="Arial" w:hAnsi="Arial" w:cs="Arial"/>
          <w:sz w:val="26"/>
          <w:szCs w:val="26"/>
        </w:rPr>
        <w:t>администрации Уватского муниципального района о проведении проверки</w:t>
      </w:r>
      <w:r w:rsidR="00BA2A13" w:rsidRPr="003F5D50">
        <w:rPr>
          <w:rFonts w:ascii="Arial" w:hAnsi="Arial" w:cs="Arial"/>
          <w:sz w:val="26"/>
          <w:szCs w:val="26"/>
        </w:rPr>
        <w:t>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уведомление о проведении проверки (за исключением плановой проверки в отношении комиссии по осуществлению закупок как отдельного субъекта контроля).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6" w:name="Par65"/>
      <w:bookmarkEnd w:id="6"/>
      <w:r w:rsidRPr="003F5D50">
        <w:rPr>
          <w:rFonts w:ascii="Arial" w:hAnsi="Arial" w:cs="Arial"/>
          <w:sz w:val="26"/>
          <w:szCs w:val="26"/>
        </w:rPr>
        <w:t xml:space="preserve">2.7. </w:t>
      </w:r>
      <w:r w:rsidR="006737B2" w:rsidRPr="003F5D50">
        <w:rPr>
          <w:rFonts w:ascii="Arial" w:hAnsi="Arial" w:cs="Arial"/>
          <w:sz w:val="26"/>
          <w:szCs w:val="26"/>
        </w:rPr>
        <w:t>Распоряжение</w:t>
      </w:r>
      <w:r w:rsidRPr="003F5D50">
        <w:rPr>
          <w:rFonts w:ascii="Arial" w:hAnsi="Arial" w:cs="Arial"/>
          <w:sz w:val="26"/>
          <w:szCs w:val="26"/>
        </w:rPr>
        <w:t xml:space="preserve"> о проведении проверки долж</w:t>
      </w:r>
      <w:r w:rsidR="006737B2" w:rsidRPr="003F5D50">
        <w:rPr>
          <w:rFonts w:ascii="Arial" w:hAnsi="Arial" w:cs="Arial"/>
          <w:sz w:val="26"/>
          <w:szCs w:val="26"/>
        </w:rPr>
        <w:t>но</w:t>
      </w:r>
      <w:r w:rsidRPr="003F5D50">
        <w:rPr>
          <w:rFonts w:ascii="Arial" w:hAnsi="Arial" w:cs="Arial"/>
          <w:sz w:val="26"/>
          <w:szCs w:val="26"/>
        </w:rPr>
        <w:t xml:space="preserve"> содержать следующие сведения: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наименование контрольного органа;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состав инспекции с указанием фамилии, имени, отчества (при наличии) и должности каждого члена инспекции и с указанием руководителя инспекции;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предмет проверки;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цель и основания проведения проверки;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дату начала и дату окончания проведения проверки;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проверяемый период;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сроки, в течение которых составляется акт по результатам проведения проверки;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наименование субъектов контроля.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2.8. Уведомление о проведении проверки должно содержать следующие сведения: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предмет проверки;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цель и основания проведения проверки;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дату начала и дату окончания проведения проверки;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проверяемый период;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документы и сведения, необходимые для осуществления проверки, с указанием срока их предоставления субъектами контроля;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информацию о необходимости уведомления субъектом контроля лиц, выполняющих функции по осуществлению закупок для данного субъекта в проверяемый период;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 xml:space="preserve">информацию о необходимости обеспечения условий для работы инспекции: предоставление помещения для работы, которое должно быть оснащено рабочим местом для письма и раскладки документов (стульями, </w:t>
      </w:r>
      <w:r w:rsidRPr="003F5D50">
        <w:rPr>
          <w:rFonts w:ascii="Arial" w:hAnsi="Arial" w:cs="Arial"/>
          <w:sz w:val="26"/>
          <w:szCs w:val="26"/>
        </w:rPr>
        <w:lastRenderedPageBreak/>
        <w:t>столами), персональным компьютером с возможностью доступа к информационно-телекоммуникационной сети "Интернет", печатающим и сканирующим устройством, телефонной связью, возможностью копирования документов.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2.9. Уведомление о проведении проверки направляется почтовым отправлением с уведомлением о вручении либо нарочно с отметкой о получении, либо любым иным способом, позволяющим доставить уведомление в срок не позднее чем за пять рабочих дней до даты проведения проверки. При проведении плановой проверки комиссий по осуществлению закупок как отдельного субъекта контроля подготовка и направление уведомления о проведении плановой проверки не осуществляется.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7" w:name="Par83"/>
      <w:bookmarkEnd w:id="7"/>
      <w:r w:rsidRPr="003F5D50">
        <w:rPr>
          <w:rFonts w:ascii="Arial" w:hAnsi="Arial" w:cs="Arial"/>
          <w:sz w:val="26"/>
          <w:szCs w:val="26"/>
        </w:rPr>
        <w:t>2.10. В состав инспекции, образованной контрольным органом для проведения проверки, должно входить не менее трех человек. Инспекцию возглавляет руководитель инспекции.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 xml:space="preserve">Изменения состава инспекции, а также сроков осуществления проверки оформляются </w:t>
      </w:r>
      <w:r w:rsidR="006737B2" w:rsidRPr="003F5D50">
        <w:rPr>
          <w:rFonts w:ascii="Arial" w:hAnsi="Arial" w:cs="Arial"/>
          <w:sz w:val="26"/>
          <w:szCs w:val="26"/>
        </w:rPr>
        <w:t>Распоряжениями</w:t>
      </w:r>
      <w:r w:rsidRPr="003F5D50">
        <w:rPr>
          <w:rFonts w:ascii="Arial" w:hAnsi="Arial" w:cs="Arial"/>
          <w:sz w:val="26"/>
          <w:szCs w:val="26"/>
        </w:rPr>
        <w:t xml:space="preserve"> </w:t>
      </w:r>
      <w:r w:rsidR="00DC2E0A" w:rsidRPr="003F5D50">
        <w:rPr>
          <w:rFonts w:ascii="Arial" w:hAnsi="Arial" w:cs="Arial"/>
          <w:sz w:val="26"/>
          <w:szCs w:val="26"/>
        </w:rPr>
        <w:t>администрации Уватского муниципального района</w:t>
      </w:r>
      <w:r w:rsidRPr="003F5D50">
        <w:rPr>
          <w:rFonts w:ascii="Arial" w:hAnsi="Arial" w:cs="Arial"/>
          <w:sz w:val="26"/>
          <w:szCs w:val="26"/>
        </w:rPr>
        <w:t xml:space="preserve"> и допускаются в исключительных случаях, связанных с необходимостью проведения сложных и (или) длительных исследований, испытаний, экспертиз и расследований, а также при возникновении объективных причин: временная нетрудоспособность, командировка члена инспекции, а также иные случаи, когда в соответствии с действующим трудовым законодательством за работником сохраняется место работы (должность). При этом срок проведения проверки продлевается не более одного раза и общий срок проведения проверки не может составлять более чем два месяца, за исключением случая несоблюдения лицами, действия (бездействие) которых проверяются, требований </w:t>
      </w:r>
      <w:hyperlink w:anchor="Par218" w:history="1">
        <w:r w:rsidRPr="003F5D50">
          <w:rPr>
            <w:rFonts w:ascii="Arial" w:hAnsi="Arial" w:cs="Arial"/>
            <w:sz w:val="26"/>
            <w:szCs w:val="26"/>
          </w:rPr>
          <w:t>главы 4</w:t>
        </w:r>
      </w:hyperlink>
      <w:r w:rsidRPr="003F5D50">
        <w:rPr>
          <w:rFonts w:ascii="Arial" w:hAnsi="Arial" w:cs="Arial"/>
          <w:sz w:val="26"/>
          <w:szCs w:val="26"/>
        </w:rPr>
        <w:t xml:space="preserve"> настоящего </w:t>
      </w:r>
      <w:r w:rsidR="0066680B" w:rsidRPr="003F5D50">
        <w:rPr>
          <w:rFonts w:ascii="Arial" w:hAnsi="Arial" w:cs="Arial"/>
          <w:sz w:val="26"/>
          <w:szCs w:val="26"/>
        </w:rPr>
        <w:t>Порядка</w:t>
      </w:r>
      <w:r w:rsidRPr="003F5D50">
        <w:rPr>
          <w:rFonts w:ascii="Arial" w:hAnsi="Arial" w:cs="Arial"/>
          <w:sz w:val="26"/>
          <w:szCs w:val="26"/>
        </w:rPr>
        <w:t>. В последнем случае срок проведения проверки не может составлять более чем шесть месяцев.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2.11. Проверка осуществляется инспекцией в два этапа, которые могут проводиться одновременно.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2.12. Первый этап проверки предусматривает рассмотрение закупок, находящихся в стадии определения поставщика (подрядчика, исполнителя), на предмет их соответствия требованиям законодательства в сфере закупок.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В случае выявления признаков нарушения законодательства в сфере закупок инспекция: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назначает дату заседания инспекции;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направляет уведомления о заседании инспекции лицам, действия (бездействие) которых содержат признаки нарушения законодательства в сфере закупок, с указанием даты, времени и места заседания инспекции;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проводит заседание инспекции;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рассматривает представленные инспекции документы и сведения, относящиеся к предмету проверки;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заслушивает объяснения лиц, чьи действия содержат признаки нарушения законодательства в сфере закупок;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принимает решения по результатам заседания инспекции и выдает предписания об устранении выявленных нарушений законодательства в сфере закупок.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8" w:name="Par95"/>
      <w:bookmarkEnd w:id="8"/>
      <w:r w:rsidRPr="003F5D50">
        <w:rPr>
          <w:rFonts w:ascii="Arial" w:hAnsi="Arial" w:cs="Arial"/>
          <w:sz w:val="26"/>
          <w:szCs w:val="26"/>
        </w:rPr>
        <w:lastRenderedPageBreak/>
        <w:t>2.13. Уведомление о заседании инспекции направляется лицам, действия (бездействие) которых содержат признаки нарушения законодательства в сфере закупок, телеграммой либо нарочно с отметкой о получении, либо любым иным способом, позволяющим доставить уведомление не позднее чем за три рабочих дня до даты заседания инспекции.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2.14. Лица, действия (бездействие) которых содержат признаки нарушения законодательства в сфере закупок, вправе присутствовать на заседании инспекции лично либо направить своих представителей, представлять в инспекцию пояснения по фактам установленных признаков нарушения указанного законодательства.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2.15. На заседание инспекции приглашаются все члены инспекции. При этом заседание инспекции считается правомочным, если на нем присутствует более половины членов инспекции.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 xml:space="preserve">Инспекция в исключительных случаях, связанных с необходимостью проведения сложных и (или) длительных исследований, испытаний, экспертиз и расследований, в том числе на основании ходатайств субъектов контроля, вправе принять решение о переносе заседания инспекции на более позднюю дату, о чем в течение рабочего дня, следующего за днем принятия такого решения, направляется уведомление лицам, действия (бездействие) которых содержат признаки нарушения законодательства в сфере закупок, в порядке, предусмотренном </w:t>
      </w:r>
      <w:hyperlink w:anchor="Par95" w:history="1">
        <w:r w:rsidRPr="003F5D50">
          <w:rPr>
            <w:rFonts w:ascii="Arial" w:hAnsi="Arial" w:cs="Arial"/>
            <w:sz w:val="26"/>
            <w:szCs w:val="26"/>
          </w:rPr>
          <w:t>пунктом 2.13</w:t>
        </w:r>
      </w:hyperlink>
      <w:r w:rsidRPr="003F5D50">
        <w:rPr>
          <w:rFonts w:ascii="Arial" w:hAnsi="Arial" w:cs="Arial"/>
          <w:sz w:val="26"/>
          <w:szCs w:val="26"/>
        </w:rPr>
        <w:t xml:space="preserve"> настоящего </w:t>
      </w:r>
      <w:r w:rsidR="00D65045" w:rsidRPr="003F5D50">
        <w:rPr>
          <w:rFonts w:ascii="Arial" w:hAnsi="Arial" w:cs="Arial"/>
          <w:sz w:val="26"/>
          <w:szCs w:val="26"/>
        </w:rPr>
        <w:t>Порядк</w:t>
      </w:r>
      <w:r w:rsidRPr="003F5D50">
        <w:rPr>
          <w:rFonts w:ascii="Arial" w:hAnsi="Arial" w:cs="Arial"/>
          <w:sz w:val="26"/>
          <w:szCs w:val="26"/>
        </w:rPr>
        <w:t>а, а также после начала заседании инспекции - решение о перерыве в заседании инспекции.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На заседании инспекции ведется аудиозапись, которая хранится контрольным органом не менее трех лет.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2.16. Инспекция непосредственно перед заседанием инспекции должна удостовериться в наличии полномочий представителей лиц, в отношении которых проводится проверка.</w:t>
      </w:r>
    </w:p>
    <w:p w:rsidR="00BA2A13" w:rsidRPr="00A76343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 xml:space="preserve">В случае если полномочия представителей не подтверждены </w:t>
      </w:r>
      <w:r w:rsidRPr="00A76343">
        <w:rPr>
          <w:rFonts w:ascii="Arial" w:hAnsi="Arial" w:cs="Arial"/>
          <w:sz w:val="26"/>
          <w:szCs w:val="26"/>
        </w:rPr>
        <w:t>надлежащим образом, такие представители вправе присутствовать на заседании инспекции без права давать пояснения по существу проверки.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A76343">
        <w:rPr>
          <w:rFonts w:ascii="Arial" w:hAnsi="Arial" w:cs="Arial"/>
          <w:sz w:val="26"/>
          <w:szCs w:val="26"/>
        </w:rPr>
        <w:t>2.17. Руководитель инспекции (председательствующий на заседании):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открывает заседание инспекции и объявляет предмет проверки;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разъясняет лицам, в отношении которых проводится проверка, их права и обязанности;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разъясняет порядок проведения заседания инспекции, уведомляет о том, что ведется аудиозапись заседания;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руководит заседанием инспекции, обеспечивает условия для всестороннего и полного исследования доказательств и обеспечивает рассмотрение заявлений и ходатайств лиц, участвующих в заседании инспекции;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принимает меры по обеспечению установленного порядка заседания инспекции.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2.18. Инспекция получает в письменной форме, форме электронного документа и (или) устной форме объяснения лиц по предмету проверки, в отношении которых проводится проверка, испрашивает необходимые документы для ознакомления, совершает иные действия, направленные на всестороннее рассмотрение предмета проверки.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lastRenderedPageBreak/>
        <w:t>2.19. Лица, в отношении которых проводится проверка, вправе давать свои пояснения по предмету проверки, а также заявлять ходатайства и делать иные заявления.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2.20. Результаты осуществления первого этапа проведения проверки оформляются решением инспекции.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Решение принимается инспекцией простым большинством голосов членов инспекции, присутствовавших на заседании инспекции. В случае если член инспекции не согласен с решением инспекции, он излагает письменно особое мнение.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При принятии решения учитываются все обстоятельства, установленные инспекцией на заседании.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По результатам заседания инспекция принимает решение о наличии (отсутствии) в действиях (бездействии) проверяемых лиц нарушений законодательства в сфере закупок.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2.21. Решение инспекции должно состоять из вводной, мотивировочной и резолютивной частей.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Вводная часть решения должна содержать: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наименование контрольного органа;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номер, дату и место принятия решения;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 xml:space="preserve">дату и номер </w:t>
      </w:r>
      <w:r w:rsidR="006737B2" w:rsidRPr="003F5D50">
        <w:rPr>
          <w:rFonts w:ascii="Arial" w:hAnsi="Arial" w:cs="Arial"/>
          <w:sz w:val="26"/>
          <w:szCs w:val="26"/>
        </w:rPr>
        <w:t>Распоряжения</w:t>
      </w:r>
      <w:r w:rsidRPr="003F5D50">
        <w:rPr>
          <w:rFonts w:ascii="Arial" w:hAnsi="Arial" w:cs="Arial"/>
          <w:sz w:val="26"/>
          <w:szCs w:val="26"/>
        </w:rPr>
        <w:t xml:space="preserve"> о проведении проверки;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фамилии, имена, отчества (при наличии), наименования должностей членов инспекции, принимавших решение;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наименование, адрес местонахождения субъектов контроля, в отношении которых принято решение о проведении проверки, а также фамилии, имена, отчества (при наличии) представителей субъектов контроля и лиц, присутствовавших на заседании.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В мотивировочной части решения должны быть указаны: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обстоятельства, установленные на заседании инспекции, на которых основываются выводы инспекции;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нормы законодательства, которыми руководствовалась инспекция при принятии решения;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сведения о нарушении требований законодательства в сфере закупок, оценка инспекцией этих нарушений.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Резолютивная часть решения должна содержать: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выводы инспекции о наличии (отсутствии) со стороны лиц, действия (бездействие) которых проверяются, нарушений законодательства в сфере закупок, со ссылками на конкретные нормы указанного законодательства, обосновывающие выводы инспекции;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сведения о выдаче предписания об устранении выявленных нарушений законодательства в сфере закупок;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выводы инспекции о необходимости рассмотрения вопроса о возбуждении дела об административном правонарушении;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 xml:space="preserve">другие меры по устранению нарушений, в том числе об обращении в суд, арбитражный суд с исками о признании осуществленных закупок недействительными в соответствии с Гражданским </w:t>
      </w:r>
      <w:hyperlink r:id="rId17" w:history="1">
        <w:r w:rsidRPr="003F5D50">
          <w:rPr>
            <w:rFonts w:ascii="Arial" w:hAnsi="Arial" w:cs="Arial"/>
            <w:sz w:val="26"/>
            <w:szCs w:val="26"/>
          </w:rPr>
          <w:t>кодексом</w:t>
        </w:r>
      </w:hyperlink>
      <w:r w:rsidRPr="003F5D50">
        <w:rPr>
          <w:rFonts w:ascii="Arial" w:hAnsi="Arial" w:cs="Arial"/>
          <w:sz w:val="26"/>
          <w:szCs w:val="26"/>
        </w:rPr>
        <w:t xml:space="preserve"> Российской Федерации, о передаче материалов в правоохранительные органы.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2.22. Решение инспекции подлежит немедленному оглашению по окончании заседания инспекции. При этом оглашается только его резолютивная часть.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9" w:name="Par131"/>
      <w:bookmarkEnd w:id="9"/>
      <w:r w:rsidRPr="003F5D50">
        <w:rPr>
          <w:rFonts w:ascii="Arial" w:hAnsi="Arial" w:cs="Arial"/>
          <w:sz w:val="26"/>
          <w:szCs w:val="26"/>
        </w:rPr>
        <w:lastRenderedPageBreak/>
        <w:t>2.23. Решение инспекции оформляется в полном объеме, подписывается всеми присутствующими на заседании членами инспекции и размещается контрольным органом в единой информационной системе в сфере закупок в реестре жалоб, плановых и внеплановых проверок, принятых по ним решений и выданных предписаний, в случаях, порядке и сроки, установленные Правительством Российской Федерации.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Копия решения инспекции в срок не позднее пяти рабочих дней со дня его оглашения направляется лицам, в отношении которых проведена проверка, почтовым отправлением либо нарочно с отметкой о получении.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2.24. В случаях, если инспекцией выявлены нарушения законодательства в сфере закупок, инспекция выдает предписание об устранении нарушений законодательства в сфере закупок (далее - Предписание), за исключением случаев, когда инспекция пришла к выводу, что выявленные нарушения не повлияли на результаты осуществления закупок.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10" w:name="Par134"/>
      <w:bookmarkEnd w:id="10"/>
      <w:r w:rsidRPr="003F5D50">
        <w:rPr>
          <w:rFonts w:ascii="Arial" w:hAnsi="Arial" w:cs="Arial"/>
          <w:sz w:val="26"/>
          <w:szCs w:val="26"/>
        </w:rPr>
        <w:t>2.25. В Предписании должны быть указаны: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дата и место выдачи Предписания;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состав инспекции;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сведения о решении, на основании которого выдается Предписание;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наименование, адрес лиц, которым выдается Предписание;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требования о совершении действий, направленных на устранение нарушений законодательства в сфере закупок;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сроки, в течение которых должно быть исполнено Предписание;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сроки, в течение которых в контрольный орган должно поступить подтверждение исполнения Предписания.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2.26. Под действиями, направленными на устранение нарушений законодательства в сфере закупок, понимаются: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отмена решений комиссий по осуществлению закупок, принятых в ходе проведения процедур определения поставщика (подрядчика, исполнителя). Предписание, предусматривающее отмену решений комиссий по осуществлению закупок, выдается также в том случае, если выдается Предписание, предусматривающее внесение изменений в извещение об осуществлении закупки и (или) в документацию о закупке;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внесение изменений в документацию о закупке, извещение об осуществлении закупки. При этом срок подачи заявок на участие в закупке должен быть продлен таким образом, чтобы с момента размещения таких изменений он соответствовал срокам, установленным законодательством в сфере закупок, в случае внесения изменений в указанные документы;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аннулирование определения поставщиков (подрядчиков, исполнителей);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проведение определения поставщика (подрядчика, исполнителя) в соответствии с требованиями законодательства в сфере закупок. При этом должны быть указаны конкретные действия, которые должно совершить лицо, в отношении которого выдано Предписание, для устранения указанного нарушения.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2.27. Резолютивная часть Предписания оглашается вместе с резолютивной частью решения, принятого по результатам заседания инспекции.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 xml:space="preserve">2.28. Предписание подлежит исполнению в срок, установленный таким </w:t>
      </w:r>
      <w:r w:rsidRPr="003F5D50">
        <w:rPr>
          <w:rFonts w:ascii="Arial" w:hAnsi="Arial" w:cs="Arial"/>
          <w:sz w:val="26"/>
          <w:szCs w:val="26"/>
        </w:rPr>
        <w:lastRenderedPageBreak/>
        <w:t>Предписанием.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2.29. Предписание изготавливается одновременно с решением и подписывается всеми присутствующими на заседании членами инспекции.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11" w:name="Par150"/>
      <w:bookmarkEnd w:id="11"/>
      <w:r w:rsidRPr="003F5D50">
        <w:rPr>
          <w:rFonts w:ascii="Arial" w:hAnsi="Arial" w:cs="Arial"/>
          <w:sz w:val="26"/>
          <w:szCs w:val="26"/>
        </w:rPr>
        <w:t xml:space="preserve">2.30. Предписание в течение трех рабочих дней с даты его выдачи размещается контрольным органом в единой информационной системе в порядке, установленном </w:t>
      </w:r>
      <w:hyperlink w:anchor="Par131" w:history="1">
        <w:r w:rsidRPr="003F5D50">
          <w:rPr>
            <w:rFonts w:ascii="Arial" w:hAnsi="Arial" w:cs="Arial"/>
            <w:sz w:val="26"/>
            <w:szCs w:val="26"/>
          </w:rPr>
          <w:t>пунктом 2.23</w:t>
        </w:r>
      </w:hyperlink>
      <w:r w:rsidRPr="003F5D50">
        <w:rPr>
          <w:rFonts w:ascii="Arial" w:hAnsi="Arial" w:cs="Arial"/>
          <w:sz w:val="26"/>
          <w:szCs w:val="26"/>
        </w:rPr>
        <w:t xml:space="preserve"> настоящего </w:t>
      </w:r>
      <w:r w:rsidR="00D65045" w:rsidRPr="003F5D50">
        <w:rPr>
          <w:rFonts w:ascii="Arial" w:hAnsi="Arial" w:cs="Arial"/>
          <w:sz w:val="26"/>
          <w:szCs w:val="26"/>
        </w:rPr>
        <w:t>Порядка</w:t>
      </w:r>
      <w:r w:rsidRPr="003F5D50">
        <w:rPr>
          <w:rFonts w:ascii="Arial" w:hAnsi="Arial" w:cs="Arial"/>
          <w:sz w:val="26"/>
          <w:szCs w:val="26"/>
        </w:rPr>
        <w:t>, и направляется лицу, в отношении которого выдано Предписание, не позднее пяти рабочих дней со дня его выдачи почтовым отправлением либо нарочно с отметкой о получении в срок.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12" w:name="Par151"/>
      <w:bookmarkEnd w:id="12"/>
      <w:r w:rsidRPr="003F5D50">
        <w:rPr>
          <w:rFonts w:ascii="Arial" w:hAnsi="Arial" w:cs="Arial"/>
          <w:sz w:val="26"/>
          <w:szCs w:val="26"/>
        </w:rPr>
        <w:t>2.31. Лицо, в отношении которого выдано Предписание, вправе направить инспекции, выдавшей Предписание, мотивированное ходатайство о продлении срока исполнения Предписания, установленного таким Предписанием.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Поступившее ходатайство о продлении срока исполнения Предписания рассматривается инспекцией в течение пяти рабочих дней со дня его поступления в контрольный орган. По результатам рассмотрения указанного ходатайства инспекция изготавливает в письменной форме мотивированное решение о продлении срока исполнения Предписания с одновременным установлением нового срока исполнения Предписания в случаях, когда неисполнение Предписания вызвано причинами, не зависящими от лица, которому выдано Предписание, либо об отказе в продлении срока исполнения Предписания.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 xml:space="preserve">Указанное решение инспекции размещается и направляется в соответствии с </w:t>
      </w:r>
      <w:hyperlink w:anchor="Par150" w:history="1">
        <w:r w:rsidRPr="003F5D50">
          <w:rPr>
            <w:rFonts w:ascii="Arial" w:hAnsi="Arial" w:cs="Arial"/>
            <w:sz w:val="26"/>
            <w:szCs w:val="26"/>
          </w:rPr>
          <w:t>пунктом 2.30</w:t>
        </w:r>
      </w:hyperlink>
      <w:r w:rsidRPr="003F5D50">
        <w:rPr>
          <w:rFonts w:ascii="Arial" w:hAnsi="Arial" w:cs="Arial"/>
          <w:sz w:val="26"/>
          <w:szCs w:val="26"/>
        </w:rPr>
        <w:t xml:space="preserve"> настоящего </w:t>
      </w:r>
      <w:r w:rsidR="0066680B" w:rsidRPr="003F5D50">
        <w:rPr>
          <w:rFonts w:ascii="Arial" w:hAnsi="Arial" w:cs="Arial"/>
          <w:sz w:val="26"/>
          <w:szCs w:val="26"/>
        </w:rPr>
        <w:t>Порядка</w:t>
      </w:r>
      <w:r w:rsidRPr="003F5D50">
        <w:rPr>
          <w:rFonts w:ascii="Arial" w:hAnsi="Arial" w:cs="Arial"/>
          <w:sz w:val="26"/>
          <w:szCs w:val="26"/>
        </w:rPr>
        <w:t>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2.32. При осуществлении второго этапа проводится проверка закупок, по которым процедура определения поставщика (подрядчика, исполнителя) завершена и контракты заключены либо не заключены.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 xml:space="preserve">2.33. Результаты второго этапа проверки оформляются актом (далее - акт проверки) в сроки, установленные </w:t>
      </w:r>
      <w:r w:rsidR="006737B2" w:rsidRPr="003F5D50">
        <w:rPr>
          <w:rFonts w:ascii="Arial" w:hAnsi="Arial" w:cs="Arial"/>
          <w:sz w:val="26"/>
          <w:szCs w:val="26"/>
        </w:rPr>
        <w:t>Распоряжением</w:t>
      </w:r>
      <w:r w:rsidRPr="003F5D50">
        <w:rPr>
          <w:rFonts w:ascii="Arial" w:hAnsi="Arial" w:cs="Arial"/>
          <w:sz w:val="26"/>
          <w:szCs w:val="26"/>
        </w:rPr>
        <w:t xml:space="preserve"> о проведении проверки. При этом решение и Предписание инспекции по результатам первого этапа проведения проверки (при их наличии) являются неотъемлемой частью акта проверки.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 xml:space="preserve">Проведение второго этапа плановой проверки комиссий по осуществлению закупок как отдельного субъекта контроля не осуществляется, а при отсутствии установленных в ходе первого этапа указанной плановой проверки нарушений законодательства в сфере закупок (отсутствие заседаний инспекции) результаты проверки по данному субъекту контроля оформляются актом проверки, в соответствии с требованиями, установленными </w:t>
      </w:r>
      <w:hyperlink w:anchor="Par157" w:history="1">
        <w:r w:rsidRPr="003F5D50">
          <w:rPr>
            <w:rFonts w:ascii="Arial" w:hAnsi="Arial" w:cs="Arial"/>
            <w:sz w:val="26"/>
            <w:szCs w:val="26"/>
          </w:rPr>
          <w:t>пунктами 2.34</w:t>
        </w:r>
      </w:hyperlink>
      <w:r w:rsidRPr="003F5D50">
        <w:rPr>
          <w:rFonts w:ascii="Arial" w:hAnsi="Arial" w:cs="Arial"/>
          <w:sz w:val="26"/>
          <w:szCs w:val="26"/>
        </w:rPr>
        <w:t xml:space="preserve"> - </w:t>
      </w:r>
      <w:hyperlink w:anchor="Par183" w:history="1">
        <w:r w:rsidRPr="003F5D50">
          <w:rPr>
            <w:rFonts w:ascii="Arial" w:hAnsi="Arial" w:cs="Arial"/>
            <w:sz w:val="26"/>
            <w:szCs w:val="26"/>
          </w:rPr>
          <w:t>2.37</w:t>
        </w:r>
      </w:hyperlink>
      <w:r w:rsidRPr="003F5D50">
        <w:rPr>
          <w:rFonts w:ascii="Arial" w:hAnsi="Arial" w:cs="Arial"/>
          <w:sz w:val="26"/>
          <w:szCs w:val="26"/>
        </w:rPr>
        <w:t xml:space="preserve"> настоящего </w:t>
      </w:r>
      <w:r w:rsidR="0066680B" w:rsidRPr="003F5D50">
        <w:rPr>
          <w:rFonts w:ascii="Arial" w:hAnsi="Arial" w:cs="Arial"/>
          <w:sz w:val="26"/>
          <w:szCs w:val="26"/>
        </w:rPr>
        <w:t>Порядка</w:t>
      </w:r>
      <w:r w:rsidRPr="003F5D50">
        <w:rPr>
          <w:rFonts w:ascii="Arial" w:hAnsi="Arial" w:cs="Arial"/>
          <w:sz w:val="26"/>
          <w:szCs w:val="26"/>
        </w:rPr>
        <w:t>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13" w:name="Par157"/>
      <w:bookmarkEnd w:id="13"/>
      <w:r w:rsidRPr="003F5D50">
        <w:rPr>
          <w:rFonts w:ascii="Arial" w:hAnsi="Arial" w:cs="Arial"/>
          <w:sz w:val="26"/>
          <w:szCs w:val="26"/>
        </w:rPr>
        <w:t>2.34. Акт проверки состоит из вводной, мотивировочной и резолютивной частей.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Вводная часть акта проверки должна содержать: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наименование контрольного органа;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номер, дату и место составления акта;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 xml:space="preserve">дату и номер </w:t>
      </w:r>
      <w:r w:rsidR="006737B2" w:rsidRPr="003F5D50">
        <w:rPr>
          <w:rFonts w:ascii="Arial" w:hAnsi="Arial" w:cs="Arial"/>
          <w:sz w:val="26"/>
          <w:szCs w:val="26"/>
        </w:rPr>
        <w:t>Распоряжения</w:t>
      </w:r>
      <w:r w:rsidRPr="003F5D50">
        <w:rPr>
          <w:rFonts w:ascii="Arial" w:hAnsi="Arial" w:cs="Arial"/>
          <w:sz w:val="26"/>
          <w:szCs w:val="26"/>
        </w:rPr>
        <w:t xml:space="preserve"> о проведении проверки;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основания, цели и сроки осуществления плановой проверки;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период проведения проверки;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предмет проверки;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 xml:space="preserve">фамилии, имена, отчества (при наличии), наименования должностей </w:t>
      </w:r>
      <w:r w:rsidRPr="003F5D50">
        <w:rPr>
          <w:rFonts w:ascii="Arial" w:hAnsi="Arial" w:cs="Arial"/>
          <w:sz w:val="26"/>
          <w:szCs w:val="26"/>
        </w:rPr>
        <w:lastRenderedPageBreak/>
        <w:t>членов инспекции, проводивших проверку;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наименование, адрес местонахождения субъекта контроля, в отношении закупок которого принято решение о проведении проверки, или наименование, адрес местонахождения лиц, выполняющих в соответствии с законодательством в сфере закупок функцию по осуществлению закупок для нужд заказчика и (или) уполномоченного учреждения.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В мотивировочной части акта проверки должны быть указаны: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обстоятельства, установленные при проведении проверки, и обосновывающие выводы инспекции;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нормы законодательства в сфере закупок, которыми руководствовалась инспекция при принятии решения;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сведения о нарушении требований законодательства в сфере закупок, оценка этих нарушений.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Резолютивная часть акта проверки должна содержать: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выводы инспекции о наличии (отсутствии) со стороны лиц, действия (бездействие) которых проверяются, нарушений законодательства в сфере закупок со ссылками на конкретные нормы законодательства в сфере закупок, нарушение которых было установлено в результате проведения проверки;</w:t>
      </w:r>
    </w:p>
    <w:p w:rsidR="00BA2A13" w:rsidRPr="003F5D50" w:rsidRDefault="00DA47F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 xml:space="preserve">в случае наличия в действиях (бездействии) субъекта контроля признаков административного правонарушения </w:t>
      </w:r>
      <w:r w:rsidR="00BA2A13" w:rsidRPr="003F5D50">
        <w:rPr>
          <w:rFonts w:ascii="Arial" w:hAnsi="Arial" w:cs="Arial"/>
          <w:sz w:val="26"/>
          <w:szCs w:val="26"/>
        </w:rPr>
        <w:t xml:space="preserve">выводы инспекции о необходимости </w:t>
      </w:r>
      <w:r w:rsidRPr="003F5D50">
        <w:rPr>
          <w:rFonts w:ascii="Arial" w:hAnsi="Arial" w:cs="Arial"/>
          <w:sz w:val="26"/>
          <w:szCs w:val="26"/>
        </w:rPr>
        <w:t xml:space="preserve">передачи материалов проверки </w:t>
      </w:r>
      <w:r w:rsidRPr="003F5D50">
        <w:rPr>
          <w:rFonts w:ascii="Arial" w:eastAsia="Calibri" w:hAnsi="Arial" w:cs="Arial"/>
          <w:sz w:val="26"/>
          <w:szCs w:val="26"/>
        </w:rPr>
        <w:t xml:space="preserve">в уполномоченный на осуществление контроля в сфере </w:t>
      </w:r>
      <w:r w:rsidRPr="003F5D50">
        <w:rPr>
          <w:rFonts w:ascii="Arial" w:hAnsi="Arial" w:cs="Arial"/>
          <w:sz w:val="26"/>
          <w:szCs w:val="26"/>
        </w:rPr>
        <w:t>закупок</w:t>
      </w:r>
      <w:r w:rsidRPr="003F5D50">
        <w:rPr>
          <w:rFonts w:ascii="Arial" w:eastAsia="Calibri" w:hAnsi="Arial" w:cs="Arial"/>
          <w:sz w:val="26"/>
          <w:szCs w:val="26"/>
        </w:rPr>
        <w:t xml:space="preserve"> орган исполнительной власти Тюменской области – Комитет по контролю в сфере </w:t>
      </w:r>
      <w:r w:rsidRPr="003F5D50">
        <w:rPr>
          <w:rFonts w:ascii="Arial" w:hAnsi="Arial" w:cs="Arial"/>
          <w:sz w:val="26"/>
          <w:szCs w:val="26"/>
        </w:rPr>
        <w:t>закупок</w:t>
      </w:r>
      <w:r w:rsidRPr="003F5D50">
        <w:rPr>
          <w:rFonts w:ascii="Arial" w:eastAsia="Calibri" w:hAnsi="Arial" w:cs="Arial"/>
          <w:sz w:val="26"/>
          <w:szCs w:val="26"/>
        </w:rPr>
        <w:t xml:space="preserve"> Тюменской области</w:t>
      </w:r>
      <w:r w:rsidR="00BA2A13" w:rsidRPr="003F5D50">
        <w:rPr>
          <w:rFonts w:ascii="Arial" w:hAnsi="Arial" w:cs="Arial"/>
          <w:sz w:val="26"/>
          <w:szCs w:val="26"/>
        </w:rPr>
        <w:t>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сведения о выдаче предписания об устранении выявленных нарушений законодательства в сфере закупок;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 xml:space="preserve">другие меры по устранению нарушений, в том числе об обращении в суд, арбитражный суд с исками о признании осуществленных закупок недействительными в соответствии с Гражданским </w:t>
      </w:r>
      <w:hyperlink r:id="rId18" w:history="1">
        <w:r w:rsidRPr="003F5D50">
          <w:rPr>
            <w:rFonts w:ascii="Arial" w:hAnsi="Arial" w:cs="Arial"/>
            <w:sz w:val="26"/>
            <w:szCs w:val="26"/>
          </w:rPr>
          <w:t>кодексом</w:t>
        </w:r>
      </w:hyperlink>
      <w:r w:rsidRPr="003F5D50">
        <w:rPr>
          <w:rFonts w:ascii="Arial" w:hAnsi="Arial" w:cs="Arial"/>
          <w:sz w:val="26"/>
          <w:szCs w:val="26"/>
        </w:rPr>
        <w:t xml:space="preserve"> Российской Федерации, о передаче материалов в правоохранительные органы.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Не допускается включение в акт проверки: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указаний на предполагаемые, но не подтвержденные документально нарушения;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указаний на квалификацию морально-этической стороны действий должностных лиц субъектов контроля, их поступков, намерений и целей;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нарушений, установленных другими уполномоченными на осуществление контроля лицами, без проведения проверки их достоверности и документального подтверждения.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14" w:name="Par180"/>
      <w:bookmarkEnd w:id="14"/>
      <w:r w:rsidRPr="003F5D50">
        <w:rPr>
          <w:rFonts w:ascii="Arial" w:hAnsi="Arial" w:cs="Arial"/>
          <w:sz w:val="26"/>
          <w:szCs w:val="26"/>
        </w:rPr>
        <w:t>2.35. Акт проверки подписывается всеми членами инспекции и размещается контрольным органом в единой информационной системе в сфере закупок в реестре жалоб, плановых и внеплановых проверок, принятых по ним решений и выданных предписаний, в случаях, порядке и сроки, установленные Правительством Российской Федерации.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 xml:space="preserve">Копия акта проверки направляется лицам, в отношении которых проведена проверка, в срок не позднее десяти рабочих дней со дня его подписания сопроводительным письмом за подписью руководителя (заместителя руководителя) контрольного органа в сфере закупок либо его заместителя почтовым отправлением либо нарочно с отметкой о </w:t>
      </w:r>
      <w:r w:rsidRPr="003F5D50">
        <w:rPr>
          <w:rFonts w:ascii="Arial" w:hAnsi="Arial" w:cs="Arial"/>
          <w:sz w:val="26"/>
          <w:szCs w:val="26"/>
        </w:rPr>
        <w:lastRenderedPageBreak/>
        <w:t>получении.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2.36. Решение и Предписание инспекции по результатам первого этапа проведения проверки (при их наличии), являющиеся неотъемлемой частью акта проверки, не подлежат повторному направлению и приобщаются к материалам проверки.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15" w:name="Par183"/>
      <w:bookmarkEnd w:id="15"/>
      <w:r w:rsidRPr="003F5D50">
        <w:rPr>
          <w:rFonts w:ascii="Arial" w:hAnsi="Arial" w:cs="Arial"/>
          <w:sz w:val="26"/>
          <w:szCs w:val="26"/>
        </w:rPr>
        <w:t>2.37. Лица, в отношении которых проведена проверка, в течение десяти рабочих дней со дня получения копии акта проверки вправе представить в контрольный орган (руководителю инспекции) письменные возражения по фактам, изложенным в акте проверки, которые приобщаются к материалам проверки.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2.38. В случаях, если по результатам второго этапа проведения проверки выявлены нарушения законодательства в сфере закупок, инспекция одновременно с подписанием акта проверки выдает Предписание, за исключением случаев, когда инспекция пришла к выводу, что выявленные нарушения не повлияли на результаты осуществленных закупок.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При этом Предписание инспекции по результатам второго этапа проведения проверки является неотъемлемой частью акта проверки и приобщается к материалам проверки.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Не допускается выдача Предписаний о недопущении нарушений законодательства в сфере закупок в будущем.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 xml:space="preserve">Содержание Предписания по результатам второго этапа проведения проверки должно соответствовать требованиям </w:t>
      </w:r>
      <w:hyperlink w:anchor="Par134" w:history="1">
        <w:r w:rsidRPr="003F5D50">
          <w:rPr>
            <w:rFonts w:ascii="Arial" w:hAnsi="Arial" w:cs="Arial"/>
            <w:sz w:val="26"/>
            <w:szCs w:val="26"/>
          </w:rPr>
          <w:t>пункта 2.25</w:t>
        </w:r>
      </w:hyperlink>
      <w:r w:rsidRPr="003F5D50">
        <w:rPr>
          <w:rFonts w:ascii="Arial" w:hAnsi="Arial" w:cs="Arial"/>
          <w:sz w:val="26"/>
          <w:szCs w:val="26"/>
        </w:rPr>
        <w:t xml:space="preserve"> настоящего </w:t>
      </w:r>
      <w:r w:rsidR="0066680B" w:rsidRPr="003F5D50">
        <w:rPr>
          <w:rFonts w:ascii="Arial" w:hAnsi="Arial" w:cs="Arial"/>
          <w:sz w:val="26"/>
          <w:szCs w:val="26"/>
        </w:rPr>
        <w:t>Порядка</w:t>
      </w:r>
      <w:r w:rsidRPr="003F5D50">
        <w:rPr>
          <w:rFonts w:ascii="Arial" w:hAnsi="Arial" w:cs="Arial"/>
          <w:sz w:val="26"/>
          <w:szCs w:val="26"/>
        </w:rPr>
        <w:t>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 xml:space="preserve">Предписание по результатам второго этапа проведения проверки в течение трех рабочих дней с даты его выдачи размещается контрольным органом в единой информационной системе в порядке, установленном </w:t>
      </w:r>
      <w:hyperlink w:anchor="Par131" w:history="1">
        <w:r w:rsidRPr="003F5D50">
          <w:rPr>
            <w:rFonts w:ascii="Arial" w:hAnsi="Arial" w:cs="Arial"/>
            <w:sz w:val="26"/>
            <w:szCs w:val="26"/>
          </w:rPr>
          <w:t>пунктом 2.23</w:t>
        </w:r>
      </w:hyperlink>
      <w:r w:rsidRPr="003F5D50">
        <w:rPr>
          <w:rFonts w:ascii="Arial" w:hAnsi="Arial" w:cs="Arial"/>
          <w:sz w:val="26"/>
          <w:szCs w:val="26"/>
        </w:rPr>
        <w:t xml:space="preserve"> настоящего </w:t>
      </w:r>
      <w:r w:rsidR="00D65045" w:rsidRPr="003F5D50">
        <w:rPr>
          <w:rFonts w:ascii="Arial" w:hAnsi="Arial" w:cs="Arial"/>
          <w:sz w:val="26"/>
          <w:szCs w:val="26"/>
        </w:rPr>
        <w:t>Порядка</w:t>
      </w:r>
      <w:r w:rsidRPr="003F5D50">
        <w:rPr>
          <w:rFonts w:ascii="Arial" w:hAnsi="Arial" w:cs="Arial"/>
          <w:sz w:val="26"/>
          <w:szCs w:val="26"/>
        </w:rPr>
        <w:t>, и направляется лицу, в отношении которого выдано Предписание, не позднее пяти рабочих дней со дня его выдачи почтовым отправлением либо нарочно с отметкой о получении в срок.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 xml:space="preserve">2.39. Лица, в отношении которых выдано Предписание, вправе направить инспекции, выдавшей Предписание, мотивированное ходатайство о продлении срока исполнения Предписания в порядке, установленном </w:t>
      </w:r>
      <w:hyperlink w:anchor="Par151" w:history="1">
        <w:r w:rsidRPr="003F5D50">
          <w:rPr>
            <w:rFonts w:ascii="Arial" w:hAnsi="Arial" w:cs="Arial"/>
            <w:sz w:val="26"/>
            <w:szCs w:val="26"/>
          </w:rPr>
          <w:t>пунктом 2.31</w:t>
        </w:r>
      </w:hyperlink>
      <w:r w:rsidRPr="003F5D50">
        <w:rPr>
          <w:rFonts w:ascii="Arial" w:hAnsi="Arial" w:cs="Arial"/>
          <w:sz w:val="26"/>
          <w:szCs w:val="26"/>
        </w:rPr>
        <w:t xml:space="preserve"> настоящего </w:t>
      </w:r>
      <w:r w:rsidR="00D65045" w:rsidRPr="003F5D50">
        <w:rPr>
          <w:rFonts w:ascii="Arial" w:hAnsi="Arial" w:cs="Arial"/>
          <w:sz w:val="26"/>
          <w:szCs w:val="26"/>
        </w:rPr>
        <w:t>Порядка</w:t>
      </w:r>
      <w:r w:rsidRPr="003F5D50">
        <w:rPr>
          <w:rFonts w:ascii="Arial" w:hAnsi="Arial" w:cs="Arial"/>
          <w:sz w:val="26"/>
          <w:szCs w:val="26"/>
        </w:rPr>
        <w:t>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2.40. Материалы проверки хранятся контрольным органом в сфере закупок не менее чем три года.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6"/>
          <w:szCs w:val="26"/>
        </w:rPr>
      </w:pPr>
      <w:bookmarkStart w:id="16" w:name="Par192"/>
      <w:bookmarkEnd w:id="16"/>
      <w:r w:rsidRPr="003F5D50">
        <w:rPr>
          <w:rFonts w:ascii="Arial" w:hAnsi="Arial" w:cs="Arial"/>
          <w:sz w:val="26"/>
          <w:szCs w:val="26"/>
        </w:rPr>
        <w:t>3. Организация и проведение внеплановых проверок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 xml:space="preserve">3.1. Внеплановые проверки проводятся в соответствии с </w:t>
      </w:r>
      <w:r w:rsidR="006737B2" w:rsidRPr="003F5D50">
        <w:rPr>
          <w:rFonts w:ascii="Arial" w:hAnsi="Arial" w:cs="Arial"/>
          <w:sz w:val="26"/>
          <w:szCs w:val="26"/>
        </w:rPr>
        <w:t>Распоряжением</w:t>
      </w:r>
      <w:r w:rsidR="00DA47FE" w:rsidRPr="003F5D50">
        <w:rPr>
          <w:rFonts w:ascii="Arial" w:hAnsi="Arial" w:cs="Arial"/>
          <w:sz w:val="26"/>
          <w:szCs w:val="26"/>
        </w:rPr>
        <w:t xml:space="preserve"> администрации Уватского муниципального района</w:t>
      </w:r>
      <w:r w:rsidRPr="003F5D50">
        <w:rPr>
          <w:rFonts w:ascii="Arial" w:hAnsi="Arial" w:cs="Arial"/>
          <w:sz w:val="26"/>
          <w:szCs w:val="26"/>
        </w:rPr>
        <w:t>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 xml:space="preserve">3.2. В соответствии с </w:t>
      </w:r>
      <w:hyperlink r:id="rId19" w:history="1">
        <w:r w:rsidRPr="003F5D50">
          <w:rPr>
            <w:rFonts w:ascii="Arial" w:hAnsi="Arial" w:cs="Arial"/>
            <w:sz w:val="26"/>
            <w:szCs w:val="26"/>
          </w:rPr>
          <w:t>частью 15 статьи 99</w:t>
        </w:r>
      </w:hyperlink>
      <w:r w:rsidRPr="003F5D50">
        <w:rPr>
          <w:rFonts w:ascii="Arial" w:hAnsi="Arial" w:cs="Arial"/>
          <w:sz w:val="26"/>
          <w:szCs w:val="26"/>
        </w:rPr>
        <w:t xml:space="preserve"> Федерального закона внеплановые проверки осуществляются по следующим основаниям: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17" w:name="Par196"/>
      <w:bookmarkEnd w:id="17"/>
      <w:r w:rsidRPr="003F5D50">
        <w:rPr>
          <w:rFonts w:ascii="Arial" w:hAnsi="Arial" w:cs="Arial"/>
          <w:sz w:val="26"/>
          <w:szCs w:val="26"/>
        </w:rPr>
        <w:t xml:space="preserve">а) получение обращения участника закупки либо осуществляющих общественный контроль общественного объединения или объединения юридических лиц с жалобой на действия (бездействие) заказчика, уполномоченного учреждения, специализированной организации или комиссии по осуществлению закупок, ее членов, должностных лиц </w:t>
      </w:r>
      <w:r w:rsidRPr="003F5D50">
        <w:rPr>
          <w:rFonts w:ascii="Arial" w:hAnsi="Arial" w:cs="Arial"/>
          <w:sz w:val="26"/>
          <w:szCs w:val="26"/>
        </w:rPr>
        <w:lastRenderedPageBreak/>
        <w:t xml:space="preserve">контрактной службы, контрактного управляющего. Рассмотрение такой жалобы осуществляется в порядке, установленном </w:t>
      </w:r>
      <w:hyperlink r:id="rId20" w:history="1">
        <w:r w:rsidRPr="003F5D50">
          <w:rPr>
            <w:rFonts w:ascii="Arial" w:hAnsi="Arial" w:cs="Arial"/>
            <w:sz w:val="26"/>
            <w:szCs w:val="26"/>
          </w:rPr>
          <w:t>главой 6</w:t>
        </w:r>
      </w:hyperlink>
      <w:r w:rsidRPr="003F5D50">
        <w:rPr>
          <w:rFonts w:ascii="Arial" w:hAnsi="Arial" w:cs="Arial"/>
          <w:sz w:val="26"/>
          <w:szCs w:val="26"/>
        </w:rPr>
        <w:t xml:space="preserve"> Федерального закона;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18" w:name="Par197"/>
      <w:bookmarkEnd w:id="18"/>
      <w:r w:rsidRPr="003F5D50">
        <w:rPr>
          <w:rFonts w:ascii="Arial" w:hAnsi="Arial" w:cs="Arial"/>
          <w:sz w:val="26"/>
          <w:szCs w:val="26"/>
        </w:rPr>
        <w:t>б) поступление информации о нарушении законодательства в сфере закупок;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19" w:name="Par198"/>
      <w:bookmarkEnd w:id="19"/>
      <w:r w:rsidRPr="003F5D50">
        <w:rPr>
          <w:rFonts w:ascii="Arial" w:hAnsi="Arial" w:cs="Arial"/>
          <w:sz w:val="26"/>
          <w:szCs w:val="26"/>
        </w:rPr>
        <w:t xml:space="preserve">в) истечение срока исполнения ранее выданного в соответствии с </w:t>
      </w:r>
      <w:hyperlink w:anchor="Par46" w:history="1">
        <w:r w:rsidRPr="003F5D50">
          <w:rPr>
            <w:rFonts w:ascii="Arial" w:hAnsi="Arial" w:cs="Arial"/>
            <w:sz w:val="26"/>
            <w:szCs w:val="26"/>
          </w:rPr>
          <w:t>главой 2</w:t>
        </w:r>
      </w:hyperlink>
      <w:r w:rsidRPr="003F5D50">
        <w:rPr>
          <w:rFonts w:ascii="Arial" w:hAnsi="Arial" w:cs="Arial"/>
          <w:sz w:val="26"/>
          <w:szCs w:val="26"/>
        </w:rPr>
        <w:t xml:space="preserve"> настоящего </w:t>
      </w:r>
      <w:r w:rsidR="0066680B" w:rsidRPr="003F5D50">
        <w:rPr>
          <w:rFonts w:ascii="Arial" w:hAnsi="Arial" w:cs="Arial"/>
          <w:sz w:val="26"/>
          <w:szCs w:val="26"/>
        </w:rPr>
        <w:t>Порядка</w:t>
      </w:r>
      <w:r w:rsidRPr="003F5D50">
        <w:rPr>
          <w:rFonts w:ascii="Arial" w:hAnsi="Arial" w:cs="Arial"/>
          <w:sz w:val="26"/>
          <w:szCs w:val="26"/>
        </w:rPr>
        <w:t xml:space="preserve"> Предписания.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20" w:name="Par199"/>
      <w:bookmarkEnd w:id="20"/>
      <w:r w:rsidRPr="003F5D50">
        <w:rPr>
          <w:rFonts w:ascii="Arial" w:hAnsi="Arial" w:cs="Arial"/>
          <w:sz w:val="26"/>
          <w:szCs w:val="26"/>
        </w:rPr>
        <w:t xml:space="preserve">3.3. Внеплановые проверки по основаниям, указанным в </w:t>
      </w:r>
      <w:hyperlink w:anchor="Par197" w:history="1">
        <w:r w:rsidRPr="003F5D50">
          <w:rPr>
            <w:rFonts w:ascii="Arial" w:hAnsi="Arial" w:cs="Arial"/>
            <w:sz w:val="26"/>
            <w:szCs w:val="26"/>
          </w:rPr>
          <w:t>подпунктах "б"</w:t>
        </w:r>
      </w:hyperlink>
      <w:r w:rsidRPr="003F5D50">
        <w:rPr>
          <w:rFonts w:ascii="Arial" w:hAnsi="Arial" w:cs="Arial"/>
          <w:sz w:val="26"/>
          <w:szCs w:val="26"/>
        </w:rPr>
        <w:t xml:space="preserve"> и </w:t>
      </w:r>
      <w:hyperlink w:anchor="Par198" w:history="1">
        <w:r w:rsidRPr="003F5D50">
          <w:rPr>
            <w:rFonts w:ascii="Arial" w:hAnsi="Arial" w:cs="Arial"/>
            <w:sz w:val="26"/>
            <w:szCs w:val="26"/>
          </w:rPr>
          <w:t>"в" пункта 3.2</w:t>
        </w:r>
      </w:hyperlink>
      <w:r w:rsidRPr="003F5D50">
        <w:rPr>
          <w:rFonts w:ascii="Arial" w:hAnsi="Arial" w:cs="Arial"/>
          <w:sz w:val="26"/>
          <w:szCs w:val="26"/>
        </w:rPr>
        <w:t xml:space="preserve"> настоящего </w:t>
      </w:r>
      <w:r w:rsidR="00D65045" w:rsidRPr="003F5D50">
        <w:rPr>
          <w:rFonts w:ascii="Arial" w:hAnsi="Arial" w:cs="Arial"/>
          <w:sz w:val="26"/>
          <w:szCs w:val="26"/>
        </w:rPr>
        <w:t>Порядк</w:t>
      </w:r>
      <w:r w:rsidRPr="003F5D50">
        <w:rPr>
          <w:rFonts w:ascii="Arial" w:hAnsi="Arial" w:cs="Arial"/>
          <w:sz w:val="26"/>
          <w:szCs w:val="26"/>
        </w:rPr>
        <w:t xml:space="preserve">а, проводятся инспекцией в составе группы сотрудников контрольного органа в сфере закупок не менее двух человек. Срок проведения внеплановой проверки составляет не более двух месяцев. Персональный состав инспекции и срок проведения внеплановой проверки зависит от предмета, периода проверки и указывается в </w:t>
      </w:r>
      <w:r w:rsidR="006737B2" w:rsidRPr="003F5D50">
        <w:rPr>
          <w:rFonts w:ascii="Arial" w:hAnsi="Arial" w:cs="Arial"/>
          <w:sz w:val="26"/>
          <w:szCs w:val="26"/>
        </w:rPr>
        <w:t>Распоряжении</w:t>
      </w:r>
      <w:r w:rsidRPr="003F5D50">
        <w:rPr>
          <w:rFonts w:ascii="Arial" w:hAnsi="Arial" w:cs="Arial"/>
          <w:sz w:val="26"/>
          <w:szCs w:val="26"/>
        </w:rPr>
        <w:t xml:space="preserve"> о проведении проверки.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 xml:space="preserve">Изменение состава инспекции, а также сроков проведения проверки осуществляется путем внесения изменений в </w:t>
      </w:r>
      <w:r w:rsidR="006737B2" w:rsidRPr="003F5D50">
        <w:rPr>
          <w:rFonts w:ascii="Arial" w:hAnsi="Arial" w:cs="Arial"/>
          <w:sz w:val="26"/>
          <w:szCs w:val="26"/>
        </w:rPr>
        <w:t>Распоряжение</w:t>
      </w:r>
      <w:r w:rsidRPr="003F5D50">
        <w:rPr>
          <w:rFonts w:ascii="Arial" w:hAnsi="Arial" w:cs="Arial"/>
          <w:sz w:val="26"/>
          <w:szCs w:val="26"/>
        </w:rPr>
        <w:t xml:space="preserve"> о проведении проверки по основаниям, предусмотренным </w:t>
      </w:r>
      <w:hyperlink w:anchor="Par83" w:history="1">
        <w:r w:rsidRPr="003F5D50">
          <w:rPr>
            <w:rFonts w:ascii="Arial" w:hAnsi="Arial" w:cs="Arial"/>
            <w:sz w:val="26"/>
            <w:szCs w:val="26"/>
          </w:rPr>
          <w:t>пунктом 2.10</w:t>
        </w:r>
      </w:hyperlink>
      <w:r w:rsidRPr="003F5D50">
        <w:rPr>
          <w:rFonts w:ascii="Arial" w:hAnsi="Arial" w:cs="Arial"/>
          <w:sz w:val="26"/>
          <w:szCs w:val="26"/>
        </w:rPr>
        <w:t xml:space="preserve"> настоящего </w:t>
      </w:r>
      <w:r w:rsidR="00D65045" w:rsidRPr="003F5D50">
        <w:rPr>
          <w:rFonts w:ascii="Arial" w:hAnsi="Arial" w:cs="Arial"/>
          <w:sz w:val="26"/>
          <w:szCs w:val="26"/>
        </w:rPr>
        <w:t>Порядка</w:t>
      </w:r>
      <w:r w:rsidRPr="003F5D50">
        <w:rPr>
          <w:rFonts w:ascii="Arial" w:hAnsi="Arial" w:cs="Arial"/>
          <w:sz w:val="26"/>
          <w:szCs w:val="26"/>
        </w:rPr>
        <w:t xml:space="preserve">, при этом общий срок проведения проверки не может превышать срока, указанного в </w:t>
      </w:r>
      <w:hyperlink w:anchor="Par199" w:history="1">
        <w:r w:rsidRPr="003F5D50">
          <w:rPr>
            <w:rFonts w:ascii="Arial" w:hAnsi="Arial" w:cs="Arial"/>
            <w:sz w:val="26"/>
            <w:szCs w:val="26"/>
          </w:rPr>
          <w:t>абзаце первом</w:t>
        </w:r>
      </w:hyperlink>
      <w:r w:rsidRPr="003F5D50">
        <w:rPr>
          <w:rFonts w:ascii="Arial" w:hAnsi="Arial" w:cs="Arial"/>
          <w:sz w:val="26"/>
          <w:szCs w:val="26"/>
        </w:rPr>
        <w:t xml:space="preserve"> настоящего пункта.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 xml:space="preserve">3.4. Внеплановые проверки по основанию, указанному в </w:t>
      </w:r>
      <w:hyperlink w:anchor="Par196" w:history="1">
        <w:r w:rsidRPr="003F5D50">
          <w:rPr>
            <w:rFonts w:ascii="Arial" w:hAnsi="Arial" w:cs="Arial"/>
            <w:sz w:val="26"/>
            <w:szCs w:val="26"/>
          </w:rPr>
          <w:t>подпункте "а" пункта 3.2</w:t>
        </w:r>
      </w:hyperlink>
      <w:r w:rsidRPr="003F5D50">
        <w:rPr>
          <w:rFonts w:ascii="Arial" w:hAnsi="Arial" w:cs="Arial"/>
          <w:sz w:val="26"/>
          <w:szCs w:val="26"/>
        </w:rPr>
        <w:t xml:space="preserve"> настоящего </w:t>
      </w:r>
      <w:r w:rsidR="00031098" w:rsidRPr="003F5D50">
        <w:rPr>
          <w:rFonts w:ascii="Arial" w:hAnsi="Arial" w:cs="Arial"/>
          <w:sz w:val="26"/>
          <w:szCs w:val="26"/>
        </w:rPr>
        <w:t>Порядка</w:t>
      </w:r>
      <w:r w:rsidRPr="003F5D50">
        <w:rPr>
          <w:rFonts w:ascii="Arial" w:hAnsi="Arial" w:cs="Arial"/>
          <w:sz w:val="26"/>
          <w:szCs w:val="26"/>
        </w:rPr>
        <w:t xml:space="preserve">, проводятся в порядке и сроки, установленные </w:t>
      </w:r>
      <w:hyperlink r:id="rId21" w:history="1">
        <w:r w:rsidRPr="003F5D50">
          <w:rPr>
            <w:rFonts w:ascii="Arial" w:hAnsi="Arial" w:cs="Arial"/>
            <w:sz w:val="26"/>
            <w:szCs w:val="26"/>
          </w:rPr>
          <w:t>главой 6</w:t>
        </w:r>
      </w:hyperlink>
      <w:r w:rsidRPr="003F5D50">
        <w:rPr>
          <w:rFonts w:ascii="Arial" w:hAnsi="Arial" w:cs="Arial"/>
          <w:sz w:val="26"/>
          <w:szCs w:val="26"/>
        </w:rPr>
        <w:t xml:space="preserve"> Федерального закона.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 xml:space="preserve">Рассмотрение жалобы по существу осуществляется на коллегиальной основе, инспекцией в составе сотрудников контрольного органа не менее трех человек. Персональный состав инспекции утверждается в </w:t>
      </w:r>
      <w:r w:rsidR="006737B2" w:rsidRPr="003F5D50">
        <w:rPr>
          <w:rFonts w:ascii="Arial" w:hAnsi="Arial" w:cs="Arial"/>
          <w:sz w:val="26"/>
          <w:szCs w:val="26"/>
        </w:rPr>
        <w:t>Распоряжении</w:t>
      </w:r>
      <w:r w:rsidRPr="003F5D50">
        <w:rPr>
          <w:rFonts w:ascii="Arial" w:hAnsi="Arial" w:cs="Arial"/>
          <w:sz w:val="26"/>
          <w:szCs w:val="26"/>
        </w:rPr>
        <w:t xml:space="preserve"> </w:t>
      </w:r>
      <w:r w:rsidR="00DA47FE" w:rsidRPr="003F5D50">
        <w:rPr>
          <w:rFonts w:ascii="Arial" w:hAnsi="Arial" w:cs="Arial"/>
          <w:sz w:val="26"/>
          <w:szCs w:val="26"/>
        </w:rPr>
        <w:t>администрации Уватского муниципального района</w:t>
      </w:r>
      <w:r w:rsidRPr="003F5D50">
        <w:rPr>
          <w:rFonts w:ascii="Arial" w:hAnsi="Arial" w:cs="Arial"/>
          <w:sz w:val="26"/>
          <w:szCs w:val="26"/>
        </w:rPr>
        <w:t xml:space="preserve"> о проведении проверки.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По результатам проведения проверки и рассмотрения жалобы инспекцией принимается единое решение.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3.5. Информация о нарушении законодательства в сфере закупок может быть получена как самостоятельно сотрудниками контрольного органа из различных источников, в том числе в ходе мониторинга информации, размещенной в единой информационной системе в сфере закупок, так и от иных лиц. Если обращение не позволяет установить обратившееся лицо (анонимное обращение), то внеплановая проверка не проводится.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 xml:space="preserve">3.6. </w:t>
      </w:r>
      <w:r w:rsidR="006737B2" w:rsidRPr="003F5D50">
        <w:rPr>
          <w:rFonts w:ascii="Arial" w:hAnsi="Arial" w:cs="Arial"/>
          <w:sz w:val="26"/>
          <w:szCs w:val="26"/>
        </w:rPr>
        <w:t>Распоряжение</w:t>
      </w:r>
      <w:r w:rsidRPr="003F5D50">
        <w:rPr>
          <w:rFonts w:ascii="Arial" w:hAnsi="Arial" w:cs="Arial"/>
          <w:sz w:val="26"/>
          <w:szCs w:val="26"/>
        </w:rPr>
        <w:t xml:space="preserve"> о прове</w:t>
      </w:r>
      <w:r w:rsidR="006737B2" w:rsidRPr="003F5D50">
        <w:rPr>
          <w:rFonts w:ascii="Arial" w:hAnsi="Arial" w:cs="Arial"/>
          <w:sz w:val="26"/>
          <w:szCs w:val="26"/>
        </w:rPr>
        <w:t>дении внеплановой проверки должно</w:t>
      </w:r>
      <w:r w:rsidRPr="003F5D50">
        <w:rPr>
          <w:rFonts w:ascii="Arial" w:hAnsi="Arial" w:cs="Arial"/>
          <w:sz w:val="26"/>
          <w:szCs w:val="26"/>
        </w:rPr>
        <w:t xml:space="preserve"> содержать сведения, предусмотренные </w:t>
      </w:r>
      <w:hyperlink w:anchor="Par65" w:history="1">
        <w:r w:rsidRPr="003F5D50">
          <w:rPr>
            <w:rFonts w:ascii="Arial" w:hAnsi="Arial" w:cs="Arial"/>
            <w:sz w:val="26"/>
            <w:szCs w:val="26"/>
          </w:rPr>
          <w:t>пунктом 2.7</w:t>
        </w:r>
      </w:hyperlink>
      <w:r w:rsidRPr="003F5D50">
        <w:rPr>
          <w:rFonts w:ascii="Arial" w:hAnsi="Arial" w:cs="Arial"/>
          <w:sz w:val="26"/>
          <w:szCs w:val="26"/>
        </w:rPr>
        <w:t xml:space="preserve"> настоящего </w:t>
      </w:r>
      <w:r w:rsidR="00031098" w:rsidRPr="003F5D50">
        <w:rPr>
          <w:rFonts w:ascii="Arial" w:hAnsi="Arial" w:cs="Arial"/>
          <w:sz w:val="26"/>
          <w:szCs w:val="26"/>
        </w:rPr>
        <w:t>Порядка</w:t>
      </w:r>
      <w:r w:rsidRPr="003F5D50">
        <w:rPr>
          <w:rFonts w:ascii="Arial" w:hAnsi="Arial" w:cs="Arial"/>
          <w:sz w:val="26"/>
          <w:szCs w:val="26"/>
        </w:rPr>
        <w:t xml:space="preserve">, с дополнительным указанием основания проведения внеплановой проверки, предусмотренного Федеральным </w:t>
      </w:r>
      <w:hyperlink r:id="rId22" w:history="1">
        <w:r w:rsidRPr="003F5D50">
          <w:rPr>
            <w:rFonts w:ascii="Arial" w:hAnsi="Arial" w:cs="Arial"/>
            <w:sz w:val="26"/>
            <w:szCs w:val="26"/>
          </w:rPr>
          <w:t>законом</w:t>
        </w:r>
      </w:hyperlink>
      <w:r w:rsidRPr="003F5D50">
        <w:rPr>
          <w:rFonts w:ascii="Arial" w:hAnsi="Arial" w:cs="Arial"/>
          <w:sz w:val="26"/>
          <w:szCs w:val="26"/>
        </w:rPr>
        <w:t>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 xml:space="preserve">3.7. Приступая к проведению внеплановых проверок, проводимых по основаниям, указанным в </w:t>
      </w:r>
      <w:hyperlink w:anchor="Par197" w:history="1">
        <w:r w:rsidRPr="003F5D50">
          <w:rPr>
            <w:rFonts w:ascii="Arial" w:hAnsi="Arial" w:cs="Arial"/>
            <w:sz w:val="26"/>
            <w:szCs w:val="26"/>
          </w:rPr>
          <w:t>подпунктах "б"</w:t>
        </w:r>
      </w:hyperlink>
      <w:r w:rsidRPr="003F5D50">
        <w:rPr>
          <w:rFonts w:ascii="Arial" w:hAnsi="Arial" w:cs="Arial"/>
          <w:sz w:val="26"/>
          <w:szCs w:val="26"/>
        </w:rPr>
        <w:t xml:space="preserve"> и </w:t>
      </w:r>
      <w:hyperlink w:anchor="Par198" w:history="1">
        <w:r w:rsidRPr="003F5D50">
          <w:rPr>
            <w:rFonts w:ascii="Arial" w:hAnsi="Arial" w:cs="Arial"/>
            <w:sz w:val="26"/>
            <w:szCs w:val="26"/>
          </w:rPr>
          <w:t>"в" пункта 3.2</w:t>
        </w:r>
      </w:hyperlink>
      <w:r w:rsidRPr="003F5D50">
        <w:rPr>
          <w:rFonts w:ascii="Arial" w:hAnsi="Arial" w:cs="Arial"/>
          <w:sz w:val="26"/>
          <w:szCs w:val="26"/>
        </w:rPr>
        <w:t xml:space="preserve"> настоящего </w:t>
      </w:r>
      <w:r w:rsidR="00031098" w:rsidRPr="003F5D50">
        <w:rPr>
          <w:rFonts w:ascii="Arial" w:hAnsi="Arial" w:cs="Arial"/>
          <w:sz w:val="26"/>
          <w:szCs w:val="26"/>
        </w:rPr>
        <w:t>Порядка</w:t>
      </w:r>
      <w:r w:rsidRPr="003F5D50">
        <w:rPr>
          <w:rFonts w:ascii="Arial" w:hAnsi="Arial" w:cs="Arial"/>
          <w:sz w:val="26"/>
          <w:szCs w:val="26"/>
        </w:rPr>
        <w:t xml:space="preserve">, руководитель инспекции должен предъявить для ознакомления субъекту контроля оригинал </w:t>
      </w:r>
      <w:r w:rsidR="006737B2" w:rsidRPr="003F5D50">
        <w:rPr>
          <w:rFonts w:ascii="Arial" w:hAnsi="Arial" w:cs="Arial"/>
          <w:sz w:val="26"/>
          <w:szCs w:val="26"/>
        </w:rPr>
        <w:t>Распоряжения</w:t>
      </w:r>
      <w:r w:rsidRPr="003F5D50">
        <w:rPr>
          <w:rFonts w:ascii="Arial" w:hAnsi="Arial" w:cs="Arial"/>
          <w:sz w:val="26"/>
          <w:szCs w:val="26"/>
        </w:rPr>
        <w:t xml:space="preserve"> о проведении внеплановой проверки, представить членов инспекции, решить организационно-технические вопросы проведения проверки.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 xml:space="preserve">3.8. Результаты внеплановых проверок, проведенных по основаниям, указанным в </w:t>
      </w:r>
      <w:hyperlink w:anchor="Par197" w:history="1">
        <w:r w:rsidRPr="003F5D50">
          <w:rPr>
            <w:rFonts w:ascii="Arial" w:hAnsi="Arial" w:cs="Arial"/>
            <w:sz w:val="26"/>
            <w:szCs w:val="26"/>
          </w:rPr>
          <w:t>подпунктах "б"</w:t>
        </w:r>
      </w:hyperlink>
      <w:r w:rsidRPr="003F5D50">
        <w:rPr>
          <w:rFonts w:ascii="Arial" w:hAnsi="Arial" w:cs="Arial"/>
          <w:sz w:val="26"/>
          <w:szCs w:val="26"/>
        </w:rPr>
        <w:t xml:space="preserve"> и </w:t>
      </w:r>
      <w:hyperlink w:anchor="Par198" w:history="1">
        <w:r w:rsidRPr="003F5D50">
          <w:rPr>
            <w:rFonts w:ascii="Arial" w:hAnsi="Arial" w:cs="Arial"/>
            <w:sz w:val="26"/>
            <w:szCs w:val="26"/>
          </w:rPr>
          <w:t>"в" пункта 3.2</w:t>
        </w:r>
      </w:hyperlink>
      <w:r w:rsidRPr="003F5D50">
        <w:rPr>
          <w:rFonts w:ascii="Arial" w:hAnsi="Arial" w:cs="Arial"/>
          <w:sz w:val="26"/>
          <w:szCs w:val="26"/>
        </w:rPr>
        <w:t xml:space="preserve"> настоящего </w:t>
      </w:r>
      <w:r w:rsidR="00031098" w:rsidRPr="003F5D50">
        <w:rPr>
          <w:rFonts w:ascii="Arial" w:hAnsi="Arial" w:cs="Arial"/>
          <w:sz w:val="26"/>
          <w:szCs w:val="26"/>
        </w:rPr>
        <w:t>Порядка</w:t>
      </w:r>
      <w:r w:rsidRPr="003F5D50">
        <w:rPr>
          <w:rFonts w:ascii="Arial" w:hAnsi="Arial" w:cs="Arial"/>
          <w:sz w:val="26"/>
          <w:szCs w:val="26"/>
        </w:rPr>
        <w:t>, оформляются актом.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lastRenderedPageBreak/>
        <w:t xml:space="preserve">3.9. Акт внеплановой проверки состоит из вводной, мотивировочной и резолютивной частей и должен содержать сведения, предусмотренные </w:t>
      </w:r>
      <w:hyperlink w:anchor="Par157" w:history="1">
        <w:r w:rsidRPr="003F5D50">
          <w:rPr>
            <w:rFonts w:ascii="Arial" w:hAnsi="Arial" w:cs="Arial"/>
            <w:sz w:val="26"/>
            <w:szCs w:val="26"/>
          </w:rPr>
          <w:t>пунктом 2.34</w:t>
        </w:r>
      </w:hyperlink>
      <w:r w:rsidRPr="003F5D50">
        <w:rPr>
          <w:rFonts w:ascii="Arial" w:hAnsi="Arial" w:cs="Arial"/>
          <w:sz w:val="26"/>
          <w:szCs w:val="26"/>
        </w:rPr>
        <w:t xml:space="preserve"> настоящего </w:t>
      </w:r>
      <w:r w:rsidR="00031098" w:rsidRPr="003F5D50">
        <w:rPr>
          <w:rFonts w:ascii="Arial" w:hAnsi="Arial" w:cs="Arial"/>
          <w:sz w:val="26"/>
          <w:szCs w:val="26"/>
        </w:rPr>
        <w:t>Порядка</w:t>
      </w:r>
      <w:r w:rsidRPr="003F5D50">
        <w:rPr>
          <w:rFonts w:ascii="Arial" w:hAnsi="Arial" w:cs="Arial"/>
          <w:sz w:val="26"/>
          <w:szCs w:val="26"/>
        </w:rPr>
        <w:t>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 xml:space="preserve">3.10. Акт внеплановой проверки оформляется в сроки, установленные </w:t>
      </w:r>
      <w:r w:rsidR="006737B2" w:rsidRPr="003F5D50">
        <w:rPr>
          <w:rFonts w:ascii="Arial" w:hAnsi="Arial" w:cs="Arial"/>
          <w:sz w:val="26"/>
          <w:szCs w:val="26"/>
        </w:rPr>
        <w:t>Распоряжением</w:t>
      </w:r>
      <w:r w:rsidRPr="003F5D50">
        <w:rPr>
          <w:rFonts w:ascii="Arial" w:hAnsi="Arial" w:cs="Arial"/>
          <w:sz w:val="26"/>
          <w:szCs w:val="26"/>
        </w:rPr>
        <w:t xml:space="preserve"> о проведении проверки, подписывается всеми членами инспекции.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 xml:space="preserve">Акт внеплановой проверки размещается контрольным органом в соответствии с </w:t>
      </w:r>
      <w:hyperlink w:anchor="Par180" w:history="1">
        <w:r w:rsidRPr="003F5D50">
          <w:rPr>
            <w:rFonts w:ascii="Arial" w:hAnsi="Arial" w:cs="Arial"/>
            <w:sz w:val="26"/>
            <w:szCs w:val="26"/>
          </w:rPr>
          <w:t>пунктом 2.35</w:t>
        </w:r>
      </w:hyperlink>
      <w:r w:rsidRPr="003F5D50">
        <w:rPr>
          <w:rFonts w:ascii="Arial" w:hAnsi="Arial" w:cs="Arial"/>
          <w:sz w:val="26"/>
          <w:szCs w:val="26"/>
        </w:rPr>
        <w:t xml:space="preserve"> настоящего </w:t>
      </w:r>
      <w:r w:rsidR="00031098" w:rsidRPr="003F5D50">
        <w:rPr>
          <w:rFonts w:ascii="Arial" w:hAnsi="Arial" w:cs="Arial"/>
          <w:sz w:val="26"/>
          <w:szCs w:val="26"/>
        </w:rPr>
        <w:t>Порядка</w:t>
      </w:r>
      <w:r w:rsidRPr="003F5D50">
        <w:rPr>
          <w:rFonts w:ascii="Arial" w:hAnsi="Arial" w:cs="Arial"/>
          <w:sz w:val="26"/>
          <w:szCs w:val="26"/>
        </w:rPr>
        <w:t>. Копия акта проверки направляется лицам, в отношении которых проведена проверка, в срок не позднее десяти рабочих дней со дня его подписания сопро</w:t>
      </w:r>
      <w:r w:rsidR="00DA47FE" w:rsidRPr="003F5D50">
        <w:rPr>
          <w:rFonts w:ascii="Arial" w:hAnsi="Arial" w:cs="Arial"/>
          <w:sz w:val="26"/>
          <w:szCs w:val="26"/>
        </w:rPr>
        <w:t>водительным письмом</w:t>
      </w:r>
      <w:r w:rsidRPr="003F5D50">
        <w:rPr>
          <w:rFonts w:ascii="Arial" w:hAnsi="Arial" w:cs="Arial"/>
          <w:sz w:val="26"/>
          <w:szCs w:val="26"/>
        </w:rPr>
        <w:t xml:space="preserve"> почтовым отправлением либо нарочно с отметкой о получении.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Лица, в отношении которых проведена проверка, в течение десяти рабочих дней со дня получения копии акта проверки вправе представить в контрольный орган (руководителю инспекции) письменные возражения по фактам, изложенным в акте проверки, которые приобщаются к материалам проверки.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3.11. В случаях, если по результатам проведения внеплановой проверки выявлены нарушения законодательства в сфере закупок, инспекция выдает Предписание, за исключением случаев, когда инспекция пришла к выводу, что выявленные нарушения не повлияли на результаты осуществления закупки.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Не допускается выдача предписаний о недопущении нарушений законодательства в сфере закупок в будущем.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 xml:space="preserve">3.12. Содержание Предписания по результатам проведения внеплановой проверки должно соответствовать требованиям </w:t>
      </w:r>
      <w:hyperlink w:anchor="Par134" w:history="1">
        <w:r w:rsidRPr="003F5D50">
          <w:rPr>
            <w:rFonts w:ascii="Arial" w:hAnsi="Arial" w:cs="Arial"/>
            <w:sz w:val="26"/>
            <w:szCs w:val="26"/>
          </w:rPr>
          <w:t>пункта 2.25</w:t>
        </w:r>
      </w:hyperlink>
      <w:r w:rsidRPr="003F5D50">
        <w:rPr>
          <w:rFonts w:ascii="Arial" w:hAnsi="Arial" w:cs="Arial"/>
          <w:sz w:val="26"/>
          <w:szCs w:val="26"/>
        </w:rPr>
        <w:t xml:space="preserve"> настоящего </w:t>
      </w:r>
      <w:r w:rsidR="00031098" w:rsidRPr="003F5D50">
        <w:rPr>
          <w:rFonts w:ascii="Arial" w:hAnsi="Arial" w:cs="Arial"/>
          <w:sz w:val="26"/>
          <w:szCs w:val="26"/>
        </w:rPr>
        <w:t>Порядка</w:t>
      </w:r>
      <w:r w:rsidRPr="003F5D50">
        <w:rPr>
          <w:rFonts w:ascii="Arial" w:hAnsi="Arial" w:cs="Arial"/>
          <w:sz w:val="26"/>
          <w:szCs w:val="26"/>
        </w:rPr>
        <w:t>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 xml:space="preserve">3.13. Предписание по результатам проведения внеплановых проверок, проведенных по основаниям, указанным в </w:t>
      </w:r>
      <w:hyperlink w:anchor="Par197" w:history="1">
        <w:r w:rsidRPr="003F5D50">
          <w:rPr>
            <w:rFonts w:ascii="Arial" w:hAnsi="Arial" w:cs="Arial"/>
            <w:sz w:val="26"/>
            <w:szCs w:val="26"/>
          </w:rPr>
          <w:t>подпунктах "б"</w:t>
        </w:r>
      </w:hyperlink>
      <w:r w:rsidRPr="003F5D50">
        <w:rPr>
          <w:rFonts w:ascii="Arial" w:hAnsi="Arial" w:cs="Arial"/>
          <w:sz w:val="26"/>
          <w:szCs w:val="26"/>
        </w:rPr>
        <w:t xml:space="preserve"> и </w:t>
      </w:r>
      <w:hyperlink w:anchor="Par198" w:history="1">
        <w:r w:rsidRPr="003F5D50">
          <w:rPr>
            <w:rFonts w:ascii="Arial" w:hAnsi="Arial" w:cs="Arial"/>
            <w:sz w:val="26"/>
            <w:szCs w:val="26"/>
          </w:rPr>
          <w:t>"в" пункта 3.2</w:t>
        </w:r>
      </w:hyperlink>
      <w:r w:rsidRPr="003F5D50">
        <w:rPr>
          <w:rFonts w:ascii="Arial" w:hAnsi="Arial" w:cs="Arial"/>
          <w:sz w:val="26"/>
          <w:szCs w:val="26"/>
        </w:rPr>
        <w:t xml:space="preserve"> настоящего </w:t>
      </w:r>
      <w:r w:rsidR="00031098" w:rsidRPr="003F5D50">
        <w:rPr>
          <w:rFonts w:ascii="Arial" w:hAnsi="Arial" w:cs="Arial"/>
          <w:sz w:val="26"/>
          <w:szCs w:val="26"/>
        </w:rPr>
        <w:t>Порядка</w:t>
      </w:r>
      <w:r w:rsidRPr="003F5D50">
        <w:rPr>
          <w:rFonts w:ascii="Arial" w:hAnsi="Arial" w:cs="Arial"/>
          <w:sz w:val="26"/>
          <w:szCs w:val="26"/>
        </w:rPr>
        <w:t xml:space="preserve">, выдается одновременно с подписанием акта проверки и подписывается всеми членами инспекции. Указанное Предписание в течение трех рабочих дней с даты его выдачи размещается контрольным органом в единой информационной системе в порядке, установленном </w:t>
      </w:r>
      <w:hyperlink w:anchor="Par131" w:history="1">
        <w:r w:rsidRPr="003F5D50">
          <w:rPr>
            <w:rFonts w:ascii="Arial" w:hAnsi="Arial" w:cs="Arial"/>
            <w:sz w:val="26"/>
            <w:szCs w:val="26"/>
          </w:rPr>
          <w:t>пунктом 2.23</w:t>
        </w:r>
      </w:hyperlink>
      <w:r w:rsidRPr="003F5D50">
        <w:rPr>
          <w:rFonts w:ascii="Arial" w:hAnsi="Arial" w:cs="Arial"/>
          <w:sz w:val="26"/>
          <w:szCs w:val="26"/>
        </w:rPr>
        <w:t xml:space="preserve"> настоящего </w:t>
      </w:r>
      <w:r w:rsidR="00D65045" w:rsidRPr="003F5D50">
        <w:rPr>
          <w:rFonts w:ascii="Arial" w:hAnsi="Arial" w:cs="Arial"/>
          <w:sz w:val="26"/>
          <w:szCs w:val="26"/>
        </w:rPr>
        <w:t>Порядка</w:t>
      </w:r>
      <w:r w:rsidRPr="003F5D50">
        <w:rPr>
          <w:rFonts w:ascii="Arial" w:hAnsi="Arial" w:cs="Arial"/>
          <w:sz w:val="26"/>
          <w:szCs w:val="26"/>
        </w:rPr>
        <w:t>, и направляется лицу, в отношении которого выдано Предписание, не позднее пяти рабочих дней со дня его выдачи почтовым отправлением либо нарочно с отметкой о получении в срок.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3.14. Материалы внеплановых проверок хранятся контрольным органом не менее чем три года.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6"/>
          <w:szCs w:val="26"/>
        </w:rPr>
      </w:pP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6"/>
          <w:szCs w:val="26"/>
        </w:rPr>
      </w:pPr>
      <w:bookmarkStart w:id="21" w:name="Par218"/>
      <w:bookmarkEnd w:id="21"/>
      <w:r w:rsidRPr="003F5D50">
        <w:rPr>
          <w:rFonts w:ascii="Arial" w:hAnsi="Arial" w:cs="Arial"/>
          <w:sz w:val="26"/>
          <w:szCs w:val="26"/>
        </w:rPr>
        <w:t xml:space="preserve">4. Права и обязанности </w:t>
      </w:r>
      <w:r w:rsidRPr="00125FBA">
        <w:rPr>
          <w:rFonts w:ascii="Arial" w:hAnsi="Arial" w:cs="Arial"/>
          <w:sz w:val="26"/>
          <w:szCs w:val="26"/>
        </w:rPr>
        <w:t>членов инспекции</w:t>
      </w:r>
      <w:r w:rsidRPr="003F5D50">
        <w:rPr>
          <w:rFonts w:ascii="Arial" w:hAnsi="Arial" w:cs="Arial"/>
          <w:sz w:val="26"/>
          <w:szCs w:val="26"/>
        </w:rPr>
        <w:t>,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должностных лиц субъектов контроля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4.1. Члены инспекции при проведении плановых и внеплановых проверок в рамках их полномочий пользуются правами, установленными законодательством в сфере закупок.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4.2. Члены инспекции при проведении внеплановой проверки обязаны: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 xml:space="preserve">в своей работе руководствоваться законодательством Российской Федерации, законодательством Тюменской области, муниципальными правовыми актами </w:t>
      </w:r>
      <w:r w:rsidR="00031098" w:rsidRPr="003F5D50">
        <w:rPr>
          <w:rFonts w:ascii="Arial" w:hAnsi="Arial" w:cs="Arial"/>
          <w:sz w:val="26"/>
          <w:szCs w:val="26"/>
        </w:rPr>
        <w:t>Уватского муниципального района</w:t>
      </w:r>
      <w:r w:rsidRPr="003F5D50">
        <w:rPr>
          <w:rFonts w:ascii="Arial" w:hAnsi="Arial" w:cs="Arial"/>
          <w:sz w:val="26"/>
          <w:szCs w:val="26"/>
        </w:rPr>
        <w:t>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lastRenderedPageBreak/>
        <w:t>использовать полученные при проведении проверок данные только для выполнения порученной работы.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 xml:space="preserve">4.3. Члены инспекции при проведении проверки не имеют права вмешиваться в оперативно-хозяйственную деятельность субъекта контроля и не вправе знакомить кого-либо с материалами проверок, за исключением случаев, предусмотренных действующим законодательством и настоящим </w:t>
      </w:r>
      <w:r w:rsidR="00031098" w:rsidRPr="003F5D50">
        <w:rPr>
          <w:rFonts w:ascii="Arial" w:hAnsi="Arial" w:cs="Arial"/>
          <w:sz w:val="26"/>
          <w:szCs w:val="26"/>
        </w:rPr>
        <w:t>Порядком</w:t>
      </w:r>
      <w:r w:rsidRPr="003F5D50">
        <w:rPr>
          <w:rFonts w:ascii="Arial" w:hAnsi="Arial" w:cs="Arial"/>
          <w:sz w:val="26"/>
          <w:szCs w:val="26"/>
        </w:rPr>
        <w:t>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Полученные контрольными органами в сфере закупок при осуществлении своих полномочий сведения, составляющие государственную тайну, и иная информация, доступ к которой ограничен в соответствии с федеральными законами, не подлежат разглашению, за исключением случаев, предусмотренных федеральными законами.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4.4. Во время проведения проверки субъекты контроля, действия (бездействие) которых проверяются, обязаны: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представлять в контрольный орган по требованию документы, объяснения в письменной форме, информацию о закупках (в том числе сведения о закупках, составляющие государственную тайну), а также давать в устной форме объяснения;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обеспечивать необходимые условия для работы инспекции: предоставлять помещение для работы, которое должно быть оснащено рабочим местом для письма и раскладки документов (стульями, столами), персональным компьютером с возможностью доступа к информационно-телекоммуникационной сети "Интернет", печатающим и сканирующим устройством, телефонной связью, возможностью копирования документов.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4.5. В случае, если субъект контроля не имеет возможности представить инспекции истребуемые документы (их копии) и (или) сведения в установленный срок, по письменному заявлению срок предоставления указанных документов и сведений продлевается на основании письменного решения инспекции, но не более чем на пять рабочих дней.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При невозможности представить истребуемые документы, субъект контроля обязан представить инспекции письменное объяснение с обоснованием причин невозможности их предоставления.</w:t>
      </w:r>
    </w:p>
    <w:p w:rsidR="00BA2A13" w:rsidRPr="003F5D50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Направление субъектом контроля заявлений о продлении срока или объяснений о невозможности представить документы, сведения осуществляется в пределах срока, установленного в запросе инспекции.</w:t>
      </w:r>
    </w:p>
    <w:p w:rsidR="00C7235B" w:rsidRPr="003F5D50" w:rsidRDefault="00C723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p w:rsidR="00C7235B" w:rsidRPr="003F5D50" w:rsidRDefault="003D11B5" w:rsidP="003D11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5. Согласование возможности заключения (заключения) контракта с единственным поставщиком (исполнителем, подрядчиком)</w:t>
      </w:r>
    </w:p>
    <w:p w:rsidR="00C7235B" w:rsidRPr="003F5D50" w:rsidRDefault="00C723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p w:rsidR="00BA2A13" w:rsidRPr="003F5D50" w:rsidRDefault="003B6E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F5D50">
        <w:rPr>
          <w:rFonts w:ascii="Arial" w:hAnsi="Arial" w:cs="Arial"/>
          <w:sz w:val="26"/>
          <w:szCs w:val="26"/>
        </w:rPr>
        <w:t>Согласование возможности заключения (заключения) контракта с единственным поставщиком (исполнителем, подрядчиком) производится в соответствии с положениями Федерального закона от 05 апреля 2013 года № 44-ФЗ «О контрактной системе в сфере закупок товаров, работ, услуг для обеспечения государственных и муниципальных нужд» и положениями Приказа Минэкономразвития РФ от 13 сентября 2013 года № 537 «Об утверждении порядка согласования применения закрытых способов определения поставщиков (подрядчиков, исполнителей), возможности заключения (заключения) контракта с единственным поставщиком (подрядчиком, исполнителем)»</w:t>
      </w:r>
      <w:r w:rsidR="00EF5E1B" w:rsidRPr="003F5D50">
        <w:rPr>
          <w:rFonts w:ascii="Arial" w:hAnsi="Arial" w:cs="Arial"/>
          <w:sz w:val="26"/>
          <w:szCs w:val="26"/>
        </w:rPr>
        <w:t xml:space="preserve">, а также </w:t>
      </w:r>
      <w:r w:rsidR="001D58A0" w:rsidRPr="003F5D50">
        <w:rPr>
          <w:rFonts w:ascii="Arial" w:hAnsi="Arial" w:cs="Arial"/>
          <w:sz w:val="26"/>
          <w:szCs w:val="26"/>
        </w:rPr>
        <w:t xml:space="preserve">Порядка взаимодействия </w:t>
      </w:r>
      <w:r w:rsidR="003C7952">
        <w:rPr>
          <w:rFonts w:ascii="Arial" w:hAnsi="Arial" w:cs="Arial"/>
          <w:sz w:val="26"/>
          <w:szCs w:val="26"/>
        </w:rPr>
        <w:t>Комиссии</w:t>
      </w:r>
      <w:r w:rsidR="001D58A0" w:rsidRPr="003F5D50">
        <w:rPr>
          <w:rFonts w:ascii="Arial" w:hAnsi="Arial" w:cs="Arial"/>
          <w:sz w:val="26"/>
          <w:szCs w:val="26"/>
        </w:rPr>
        <w:t xml:space="preserve"> </w:t>
      </w:r>
      <w:r w:rsidR="001D58A0" w:rsidRPr="003F5D50">
        <w:rPr>
          <w:rFonts w:ascii="Arial" w:hAnsi="Arial" w:cs="Arial"/>
          <w:sz w:val="26"/>
          <w:szCs w:val="26"/>
        </w:rPr>
        <w:lastRenderedPageBreak/>
        <w:t>по контролю 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Уватского муниципального района с муниципальными заказчиками при согласовании возможности заключения (заключения) контракта с единственным поставщиком (исполнителем, подрядчиком)</w:t>
      </w:r>
      <w:r w:rsidR="00EF5E1B" w:rsidRPr="003F5D50">
        <w:rPr>
          <w:rFonts w:ascii="Arial" w:hAnsi="Arial" w:cs="Arial"/>
          <w:sz w:val="26"/>
          <w:szCs w:val="26"/>
        </w:rPr>
        <w:t>, утвержд</w:t>
      </w:r>
      <w:r w:rsidR="000E20DB" w:rsidRPr="003F5D50">
        <w:rPr>
          <w:rFonts w:ascii="Arial" w:hAnsi="Arial" w:cs="Arial"/>
          <w:sz w:val="26"/>
          <w:szCs w:val="26"/>
        </w:rPr>
        <w:t>аем</w:t>
      </w:r>
      <w:r w:rsidR="001D58A0" w:rsidRPr="003F5D50">
        <w:rPr>
          <w:rFonts w:ascii="Arial" w:hAnsi="Arial" w:cs="Arial"/>
          <w:sz w:val="26"/>
          <w:szCs w:val="26"/>
        </w:rPr>
        <w:t>ого</w:t>
      </w:r>
      <w:r w:rsidR="00EF5E1B" w:rsidRPr="003F5D50">
        <w:rPr>
          <w:rFonts w:ascii="Arial" w:hAnsi="Arial" w:cs="Arial"/>
          <w:sz w:val="26"/>
          <w:szCs w:val="26"/>
        </w:rPr>
        <w:t xml:space="preserve"> </w:t>
      </w:r>
      <w:r w:rsidR="003C7952">
        <w:rPr>
          <w:rFonts w:ascii="Arial" w:hAnsi="Arial" w:cs="Arial"/>
          <w:sz w:val="26"/>
          <w:szCs w:val="26"/>
        </w:rPr>
        <w:t>Постановлением</w:t>
      </w:r>
      <w:r w:rsidR="00EF5E1B" w:rsidRPr="003F5D50">
        <w:rPr>
          <w:rFonts w:ascii="Arial" w:hAnsi="Arial" w:cs="Arial"/>
          <w:sz w:val="26"/>
          <w:szCs w:val="26"/>
        </w:rPr>
        <w:t xml:space="preserve"> администрации Уватского муниципального района.</w:t>
      </w:r>
    </w:p>
    <w:p w:rsidR="00BA2A13" w:rsidRPr="007F359F" w:rsidRDefault="00BA2A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BA2A13" w:rsidRPr="007F359F" w:rsidRDefault="00BA2A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:rsidR="00BA2A13" w:rsidRPr="007F359F" w:rsidRDefault="00BA2A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:rsidR="00BA2A13" w:rsidRPr="007F359F" w:rsidRDefault="00BA2A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:rsidR="007F359F" w:rsidRDefault="007F35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</w:rPr>
      </w:pPr>
      <w:bookmarkStart w:id="22" w:name="Par239"/>
      <w:bookmarkEnd w:id="22"/>
    </w:p>
    <w:p w:rsidR="007F359F" w:rsidRDefault="007F35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</w:rPr>
      </w:pPr>
    </w:p>
    <w:p w:rsidR="007F359F" w:rsidRDefault="007F35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</w:rPr>
      </w:pPr>
    </w:p>
    <w:p w:rsidR="007F359F" w:rsidRDefault="007F35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</w:rPr>
      </w:pPr>
    </w:p>
    <w:p w:rsidR="007F359F" w:rsidRDefault="007F35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</w:rPr>
      </w:pPr>
    </w:p>
    <w:p w:rsidR="007F359F" w:rsidRDefault="007F35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</w:rPr>
      </w:pPr>
    </w:p>
    <w:p w:rsidR="007F359F" w:rsidRDefault="007F35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</w:rPr>
      </w:pPr>
    </w:p>
    <w:p w:rsidR="007F359F" w:rsidRDefault="007F35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</w:rPr>
      </w:pPr>
    </w:p>
    <w:p w:rsidR="007F359F" w:rsidRDefault="007F35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</w:rPr>
      </w:pPr>
    </w:p>
    <w:p w:rsidR="007F359F" w:rsidRDefault="007F35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</w:rPr>
      </w:pPr>
    </w:p>
    <w:p w:rsidR="007F359F" w:rsidRDefault="007F35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</w:rPr>
      </w:pPr>
    </w:p>
    <w:p w:rsidR="007F359F" w:rsidRDefault="007F35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</w:rPr>
      </w:pPr>
    </w:p>
    <w:p w:rsidR="007F359F" w:rsidRDefault="007F35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</w:rPr>
      </w:pPr>
    </w:p>
    <w:p w:rsidR="007F359F" w:rsidRDefault="007F35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</w:rPr>
      </w:pPr>
    </w:p>
    <w:p w:rsidR="007F359F" w:rsidRDefault="007F35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</w:rPr>
      </w:pPr>
    </w:p>
    <w:p w:rsidR="007F359F" w:rsidRDefault="007F35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</w:rPr>
      </w:pPr>
    </w:p>
    <w:p w:rsidR="007F359F" w:rsidRDefault="007F35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</w:rPr>
      </w:pPr>
    </w:p>
    <w:p w:rsidR="007F359F" w:rsidRDefault="007F35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</w:rPr>
      </w:pPr>
    </w:p>
    <w:p w:rsidR="007F359F" w:rsidRDefault="007F35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</w:rPr>
      </w:pPr>
    </w:p>
    <w:p w:rsidR="007F359F" w:rsidRDefault="007F35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</w:rPr>
      </w:pPr>
    </w:p>
    <w:p w:rsidR="007F359F" w:rsidRDefault="007F359F" w:rsidP="001D58A0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" w:hAnsi="Arial" w:cs="Arial"/>
        </w:rPr>
      </w:pPr>
    </w:p>
    <w:p w:rsidR="007F359F" w:rsidRDefault="007F35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</w:rPr>
      </w:pPr>
    </w:p>
    <w:p w:rsidR="007F359F" w:rsidRDefault="007F35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</w:rPr>
      </w:pPr>
    </w:p>
    <w:p w:rsidR="007F359F" w:rsidRDefault="007F359F" w:rsidP="007F359F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" w:hAnsi="Arial" w:cs="Arial"/>
        </w:rPr>
      </w:pPr>
    </w:p>
    <w:p w:rsidR="007F359F" w:rsidRPr="00125FBA" w:rsidRDefault="007F35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  <w:color w:val="FFFFFF" w:themeColor="background1"/>
        </w:rPr>
      </w:pPr>
    </w:p>
    <w:p w:rsidR="00BA2A13" w:rsidRPr="00125FBA" w:rsidRDefault="00BA2A13" w:rsidP="007F35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  <w:color w:val="FFFFFF" w:themeColor="background1"/>
          <w:sz w:val="20"/>
          <w:szCs w:val="20"/>
        </w:rPr>
      </w:pPr>
      <w:r w:rsidRPr="00125FBA">
        <w:rPr>
          <w:rFonts w:ascii="Arial" w:hAnsi="Arial" w:cs="Arial"/>
          <w:color w:val="FFFFFF" w:themeColor="background1"/>
          <w:sz w:val="20"/>
          <w:szCs w:val="20"/>
        </w:rPr>
        <w:t>Приложение</w:t>
      </w:r>
    </w:p>
    <w:p w:rsidR="00BA2A13" w:rsidRPr="00125FBA" w:rsidRDefault="00BA2A1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FFFFFF" w:themeColor="background1"/>
          <w:sz w:val="20"/>
          <w:szCs w:val="20"/>
        </w:rPr>
      </w:pPr>
      <w:r w:rsidRPr="00125FBA">
        <w:rPr>
          <w:rFonts w:ascii="Arial" w:hAnsi="Arial" w:cs="Arial"/>
          <w:color w:val="FFFFFF" w:themeColor="background1"/>
          <w:sz w:val="20"/>
          <w:szCs w:val="20"/>
        </w:rPr>
        <w:t xml:space="preserve">к </w:t>
      </w:r>
      <w:r w:rsidR="00D65045" w:rsidRPr="00125FBA">
        <w:rPr>
          <w:rFonts w:ascii="Arial" w:hAnsi="Arial" w:cs="Arial"/>
          <w:color w:val="FFFFFF" w:themeColor="background1"/>
          <w:sz w:val="20"/>
          <w:szCs w:val="20"/>
        </w:rPr>
        <w:t>Порядку</w:t>
      </w:r>
    </w:p>
    <w:p w:rsidR="00BA2A13" w:rsidRPr="007F359F" w:rsidRDefault="00BA2A1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  <w:sectPr w:rsidR="00BA2A13" w:rsidRPr="007F359F" w:rsidSect="00B72271"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footerReference w:type="first" r:id="rId28"/>
          <w:pgSz w:w="11906" w:h="16838"/>
          <w:pgMar w:top="851" w:right="850" w:bottom="709" w:left="1701" w:header="708" w:footer="708" w:gutter="0"/>
          <w:cols w:space="708"/>
          <w:docGrid w:linePitch="360"/>
        </w:sectPr>
      </w:pPr>
    </w:p>
    <w:p w:rsidR="00A73CD5" w:rsidRDefault="00A73C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bookmarkStart w:id="23" w:name="Par242"/>
      <w:bookmarkEnd w:id="23"/>
    </w:p>
    <w:p w:rsidR="00B211B2" w:rsidRPr="005C5A1B" w:rsidRDefault="005C5A1B" w:rsidP="005C5A1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</w:rPr>
      </w:pPr>
      <w:r w:rsidRPr="005C5A1B">
        <w:rPr>
          <w:rFonts w:ascii="Arial" w:hAnsi="Arial" w:cs="Arial"/>
          <w:bCs/>
        </w:rPr>
        <w:t xml:space="preserve">Приложение к </w:t>
      </w:r>
      <w:r w:rsidR="00125FBA">
        <w:rPr>
          <w:rFonts w:ascii="Arial" w:hAnsi="Arial" w:cs="Arial"/>
          <w:bCs/>
        </w:rPr>
        <w:t>П</w:t>
      </w:r>
      <w:r w:rsidRPr="005C5A1B">
        <w:rPr>
          <w:rFonts w:ascii="Arial" w:hAnsi="Arial" w:cs="Arial"/>
          <w:bCs/>
        </w:rPr>
        <w:t>орядку</w:t>
      </w:r>
    </w:p>
    <w:p w:rsidR="00BA2A13" w:rsidRPr="007F359F" w:rsidRDefault="00BA2A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7F359F">
        <w:rPr>
          <w:rFonts w:ascii="Arial" w:hAnsi="Arial" w:cs="Arial"/>
          <w:b/>
          <w:bCs/>
        </w:rPr>
        <w:t>БЛОК-СХЕМА</w:t>
      </w:r>
    </w:p>
    <w:p w:rsidR="00BA2A13" w:rsidRPr="007F359F" w:rsidRDefault="00BA2A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7F359F">
        <w:rPr>
          <w:rFonts w:ascii="Arial" w:hAnsi="Arial" w:cs="Arial"/>
          <w:b/>
          <w:bCs/>
        </w:rPr>
        <w:t>ПО ОСУЩЕСТВЛЕНИЮ КОНТРОЛЯ В СФЕРЕ ЗАКУПОК</w:t>
      </w:r>
    </w:p>
    <w:p w:rsidR="00C86762" w:rsidRPr="007F359F" w:rsidRDefault="00C867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86762" w:rsidRPr="007F359F" w:rsidRDefault="004B6D93" w:rsidP="00A02A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  <w:r w:rsidRPr="004B6D93">
        <w:rPr>
          <w:rFonts w:ascii="Arial" w:hAnsi="Arial" w:cs="Arial"/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left:0;text-align:left;margin-left:400.8pt;margin-top:1.4pt;width:341.25pt;height:21pt;z-index:251682816">
            <v:textbox>
              <w:txbxContent>
                <w:p w:rsidR="00EB2A22" w:rsidRDefault="00EB2A22" w:rsidP="00EB2A22">
                  <w:pPr>
                    <w:spacing w:line="240" w:lineRule="auto"/>
                    <w:contextualSpacing/>
                    <w:jc w:val="center"/>
                  </w:pPr>
                  <w:r>
                    <w:t>Проведение внеплановой проверки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bCs/>
          <w:noProof/>
          <w:lang w:eastAsia="ru-RU"/>
        </w:rPr>
        <w:pict>
          <v:shape id="_x0000_s1026" type="#_x0000_t202" style="position:absolute;left:0;text-align:left;margin-left:.3pt;margin-top:2.15pt;width:378.75pt;height:21pt;z-index:251658240">
            <v:textbox>
              <w:txbxContent>
                <w:p w:rsidR="00A02AF7" w:rsidRDefault="00A02AF7" w:rsidP="007F359F">
                  <w:pPr>
                    <w:spacing w:line="240" w:lineRule="auto"/>
                    <w:contextualSpacing/>
                    <w:jc w:val="center"/>
                  </w:pPr>
                  <w:r>
                    <w:t>Проведение плановой проверки</w:t>
                  </w:r>
                </w:p>
              </w:txbxContent>
            </v:textbox>
          </v:shape>
        </w:pict>
      </w:r>
    </w:p>
    <w:p w:rsidR="00C86762" w:rsidRPr="007F359F" w:rsidRDefault="004B6D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4B6D93">
        <w:rPr>
          <w:rFonts w:ascii="Arial" w:hAnsi="Arial" w:cs="Arial"/>
          <w:noProof/>
          <w:lang w:eastAsia="ru-RU"/>
        </w:rPr>
        <w:pict>
          <v:shape id="_x0000_s1051" type="#_x0000_t202" style="position:absolute;left:0;text-align:left;margin-left:400.8pt;margin-top:9.75pt;width:341.25pt;height:74.1pt;z-index:251683840">
            <v:textbox>
              <w:txbxContent>
                <w:p w:rsidR="00EB2A22" w:rsidRDefault="00EB2A22" w:rsidP="00EB2A22">
                  <w:pPr>
                    <w:spacing w:line="240" w:lineRule="auto"/>
                    <w:contextualSpacing/>
                    <w:jc w:val="center"/>
                  </w:pPr>
                  <w:r>
                    <w:t>Основания:</w:t>
                  </w:r>
                </w:p>
                <w:p w:rsidR="00EB2A22" w:rsidRDefault="00EB2A22" w:rsidP="00EB2A22">
                  <w:pPr>
                    <w:spacing w:line="240" w:lineRule="auto"/>
                    <w:contextualSpacing/>
                    <w:jc w:val="center"/>
                  </w:pPr>
                  <w:r>
                    <w:t>- информация о нарушении законодательства в сфере закупок;</w:t>
                  </w:r>
                </w:p>
                <w:p w:rsidR="00EB2A22" w:rsidRDefault="00EB2A22" w:rsidP="00EB2A22">
                  <w:pPr>
                    <w:spacing w:line="240" w:lineRule="auto"/>
                    <w:contextualSpacing/>
                    <w:jc w:val="center"/>
                  </w:pPr>
                  <w:r>
                    <w:t>- обращение, жалоба участника закупки либо осуществляющих общественный контроль общественного объединения или объединения юридических лиц;</w:t>
                  </w:r>
                </w:p>
              </w:txbxContent>
            </v:textbox>
          </v:shape>
        </w:pict>
      </w:r>
      <w:r w:rsidRPr="004B6D93">
        <w:rPr>
          <w:rFonts w:ascii="Arial" w:hAnsi="Arial" w:cs="Arial"/>
          <w:noProof/>
          <w:lang w:eastAsia="ru-RU"/>
        </w:rPr>
        <w:pict>
          <v:shape id="_x0000_s1027" type="#_x0000_t202" style="position:absolute;left:0;text-align:left;margin-left:.3pt;margin-top:9.75pt;width:378.75pt;height:21pt;z-index:251659264">
            <v:textbox>
              <w:txbxContent>
                <w:p w:rsidR="00A02AF7" w:rsidRDefault="00A02AF7" w:rsidP="007F359F">
                  <w:pPr>
                    <w:spacing w:line="240" w:lineRule="auto"/>
                    <w:contextualSpacing/>
                    <w:jc w:val="center"/>
                  </w:pPr>
                  <w:r>
                    <w:t>Основание: План проверок</w:t>
                  </w:r>
                </w:p>
              </w:txbxContent>
            </v:textbox>
          </v:shape>
        </w:pict>
      </w:r>
    </w:p>
    <w:p w:rsidR="00A02AF7" w:rsidRPr="007F359F" w:rsidRDefault="00A02AF7" w:rsidP="00A02A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02AF7" w:rsidRPr="007F359F" w:rsidRDefault="004B6D93" w:rsidP="00A02A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189.3pt;margin-top:5.45pt;width:.05pt;height:16.45pt;z-index:251660288" o:connectortype="straight">
            <v:stroke endarrow="block"/>
          </v:shape>
        </w:pict>
      </w:r>
    </w:p>
    <w:p w:rsidR="00A02AF7" w:rsidRPr="007F359F" w:rsidRDefault="004B6D93" w:rsidP="00A02A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pict>
          <v:shape id="_x0000_s1029" type="#_x0000_t202" style="position:absolute;margin-left:.3pt;margin-top:8.45pt;width:378.75pt;height:39.1pt;z-index:251661312">
            <v:textbox style="mso-next-textbox:#_x0000_s1029">
              <w:txbxContent>
                <w:p w:rsidR="00A02AF7" w:rsidRPr="00A02AF7" w:rsidRDefault="00A02AF7" w:rsidP="007F359F">
                  <w:pPr>
                    <w:spacing w:line="240" w:lineRule="auto"/>
                    <w:contextualSpacing/>
                    <w:jc w:val="center"/>
                  </w:pPr>
                  <w:r w:rsidRPr="003B6E6E">
                    <w:t>Подготовка Распоряжения</w:t>
                  </w:r>
                  <w:r w:rsidR="00125FBA">
                    <w:t xml:space="preserve"> о проведении плановой проверки</w:t>
                  </w:r>
                  <w:r w:rsidRPr="003B6E6E">
                    <w:t xml:space="preserve"> и Уведо</w:t>
                  </w:r>
                  <w:r>
                    <w:t>мления о проведении проверки</w:t>
                  </w:r>
                </w:p>
              </w:txbxContent>
            </v:textbox>
          </v:shape>
        </w:pict>
      </w:r>
    </w:p>
    <w:p w:rsidR="00A02AF7" w:rsidRPr="007F359F" w:rsidRDefault="00A02AF7" w:rsidP="00A02A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02AF7" w:rsidRPr="007F359F" w:rsidRDefault="00A02AF7" w:rsidP="00A02A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A2A13" w:rsidRPr="007F359F" w:rsidRDefault="004B6D93" w:rsidP="00A02A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pict>
          <v:shape id="_x0000_s1030" type="#_x0000_t32" style="position:absolute;margin-left:189.45pt;margin-top:9.6pt;width:.05pt;height:15.65pt;z-index:251662336" o:connectortype="straight">
            <v:stroke endarrow="block"/>
          </v:shape>
        </w:pict>
      </w:r>
      <w:r>
        <w:rPr>
          <w:rFonts w:ascii="Arial" w:hAnsi="Arial" w:cs="Arial"/>
          <w:noProof/>
          <w:lang w:eastAsia="ru-RU"/>
        </w:rPr>
        <w:pict>
          <v:shape id="_x0000_s1052" type="#_x0000_t202" style="position:absolute;margin-left:400.8pt;margin-top:7.95pt;width:341.25pt;height:21pt;z-index:251684864">
            <v:textbox>
              <w:txbxContent>
                <w:p w:rsidR="00EB2A22" w:rsidRDefault="00EB2A22" w:rsidP="00EB2A22">
                  <w:pPr>
                    <w:spacing w:line="240" w:lineRule="auto"/>
                    <w:contextualSpacing/>
                    <w:jc w:val="center"/>
                  </w:pPr>
                  <w:r>
                    <w:t>- истечение срока исполнения ранее выданного Предписания</w:t>
                  </w:r>
                </w:p>
              </w:txbxContent>
            </v:textbox>
          </v:shape>
        </w:pict>
      </w:r>
    </w:p>
    <w:p w:rsidR="00A02AF7" w:rsidRPr="007F359F" w:rsidRDefault="004B6D93" w:rsidP="00A02A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pict>
          <v:shape id="_x0000_s1070" type="#_x0000_t32" style="position:absolute;margin-left:389.05pt;margin-top:7.45pt;width:.05pt;height:298.6pt;flip:y;z-index:251700224" o:connectortype="straight"/>
        </w:pict>
      </w:r>
      <w:r>
        <w:rPr>
          <w:rFonts w:ascii="Arial" w:hAnsi="Arial" w:cs="Arial"/>
          <w:noProof/>
          <w:lang w:eastAsia="ru-RU"/>
        </w:rPr>
        <w:pict>
          <v:shape id="_x0000_s1031" type="#_x0000_t202" style="position:absolute;margin-left:.35pt;margin-top:12.6pt;width:378.75pt;height:50.85pt;z-index:251663360">
            <v:textbox>
              <w:txbxContent>
                <w:p w:rsidR="00A02AF7" w:rsidRPr="00A02AF7" w:rsidRDefault="00A02AF7" w:rsidP="007F359F">
                  <w:pPr>
                    <w:spacing w:line="240" w:lineRule="auto"/>
                    <w:contextualSpacing/>
                    <w:jc w:val="center"/>
                  </w:pPr>
                  <w:r>
                    <w:t>Направление субъекту контроля Уведомления о проведении проверки (кроме комиссий по осуществлению закупок, специализированных организаций при их проверке как отдельного субъекта контроля)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ru-RU"/>
        </w:rPr>
        <w:pict>
          <v:shape id="_x0000_s1071" type="#_x0000_t32" style="position:absolute;margin-left:389.05pt;margin-top:7.45pt;width:11.75pt;height:0;z-index:251701248" o:connectortype="straight">
            <v:stroke endarrow="block"/>
          </v:shape>
        </w:pict>
      </w:r>
    </w:p>
    <w:p w:rsidR="00A02AF7" w:rsidRPr="007F359F" w:rsidRDefault="004B6D93" w:rsidP="00A02A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pict>
          <v:shape id="_x0000_s1053" type="#_x0000_t32" style="position:absolute;margin-left:577.8pt;margin-top:3.65pt;width:0;height:14.9pt;z-index:251685888" o:connectortype="straight">
            <v:stroke endarrow="block"/>
          </v:shape>
        </w:pict>
      </w:r>
    </w:p>
    <w:p w:rsidR="00A02AF7" w:rsidRPr="007F359F" w:rsidRDefault="004B6D93" w:rsidP="00A02A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pict>
          <v:shape id="_x0000_s1054" type="#_x0000_t202" style="position:absolute;margin-left:400.8pt;margin-top:5.9pt;width:341.25pt;height:21pt;z-index:251686912">
            <v:textbox>
              <w:txbxContent>
                <w:p w:rsidR="00EB2A22" w:rsidRDefault="00EB2A22" w:rsidP="00EB2A22">
                  <w:pPr>
                    <w:spacing w:line="240" w:lineRule="auto"/>
                    <w:contextualSpacing/>
                    <w:jc w:val="center"/>
                  </w:pPr>
                  <w:r>
                    <w:t>Подготовка Распоряжения о проведении внеплановой проверки</w:t>
                  </w:r>
                </w:p>
              </w:txbxContent>
            </v:textbox>
          </v:shape>
        </w:pict>
      </w:r>
    </w:p>
    <w:p w:rsidR="00A02AF7" w:rsidRPr="007F359F" w:rsidRDefault="00A02AF7" w:rsidP="00A02A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02AF7" w:rsidRPr="007F359F" w:rsidRDefault="004B6D93" w:rsidP="00A02A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pict>
          <v:shape id="_x0000_s1056" type="#_x0000_t32" style="position:absolute;margin-left:577.8pt;margin-top:1.6pt;width:0;height:14.9pt;z-index:251688960" o:connectortype="straight">
            <v:stroke endarrow="block"/>
          </v:shape>
        </w:pict>
      </w:r>
    </w:p>
    <w:p w:rsidR="00A02AF7" w:rsidRPr="007F359F" w:rsidRDefault="004B6D93" w:rsidP="00A02A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pict>
          <v:shape id="_x0000_s1032" type="#_x0000_t32" style="position:absolute;margin-left:189.4pt;margin-top:.2pt;width:0;height:14.9pt;z-index:251664384" o:connectortype="straight">
            <v:stroke endarrow="block"/>
          </v:shape>
        </w:pict>
      </w:r>
      <w:r>
        <w:rPr>
          <w:rFonts w:ascii="Arial" w:hAnsi="Arial" w:cs="Arial"/>
          <w:noProof/>
          <w:lang w:eastAsia="ru-RU"/>
        </w:rPr>
        <w:pict>
          <v:shape id="_x0000_s1055" type="#_x0000_t202" style="position:absolute;margin-left:400.8pt;margin-top:3.85pt;width:341.25pt;height:21pt;z-index:251687936">
            <v:textbox>
              <w:txbxContent>
                <w:p w:rsidR="00EB2A22" w:rsidRDefault="00EB2A22" w:rsidP="00EB2A22">
                  <w:pPr>
                    <w:spacing w:line="240" w:lineRule="auto"/>
                    <w:contextualSpacing/>
                    <w:jc w:val="center"/>
                  </w:pPr>
                  <w:r>
                    <w:t>Проведение внеплановой проверки субъекта контроля</w:t>
                  </w:r>
                </w:p>
              </w:txbxContent>
            </v:textbox>
          </v:shape>
        </w:pict>
      </w:r>
    </w:p>
    <w:p w:rsidR="00A02AF7" w:rsidRPr="007F359F" w:rsidRDefault="004B6D93" w:rsidP="00A02A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pict>
          <v:shape id="_x0000_s1033" type="#_x0000_t202" style="position:absolute;margin-left:.35pt;margin-top:2.45pt;width:378.75pt;height:19.55pt;z-index:251665408">
            <v:textbox style="mso-next-textbox:#_x0000_s1033">
              <w:txbxContent>
                <w:p w:rsidR="00A02AF7" w:rsidRPr="00A02AF7" w:rsidRDefault="00A02AF7" w:rsidP="007F359F">
                  <w:pPr>
                    <w:spacing w:line="240" w:lineRule="auto"/>
                    <w:contextualSpacing/>
                    <w:jc w:val="center"/>
                  </w:pPr>
                  <w:r>
                    <w:t>Проведение плановой проверки субъекта контроля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ru-RU"/>
        </w:rPr>
        <w:pict>
          <v:shape id="_x0000_s1057" type="#_x0000_t202" style="position:absolute;margin-left:400.8pt;margin-top:12.2pt;width:341.25pt;height:100.95pt;z-index:251689984">
            <v:textbox>
              <w:txbxContent>
                <w:p w:rsidR="00EB2A22" w:rsidRDefault="00EB2A22" w:rsidP="00EB2A22">
                  <w:pPr>
                    <w:spacing w:line="240" w:lineRule="auto"/>
                    <w:contextualSpacing/>
                    <w:jc w:val="center"/>
                  </w:pPr>
                  <w:r>
                    <w:t>- составляется Акт проверки с указанием выявленных нарушений законодательства в сфере закупок (при наличии);</w:t>
                  </w:r>
                </w:p>
                <w:p w:rsidR="00EB2A22" w:rsidRDefault="00EB2A22" w:rsidP="00EB2A22">
                  <w:pPr>
                    <w:spacing w:line="240" w:lineRule="auto"/>
                    <w:contextualSpacing/>
                    <w:jc w:val="center"/>
                  </w:pPr>
                  <w:r>
                    <w:t>- выдается Предписание;</w:t>
                  </w:r>
                </w:p>
                <w:p w:rsidR="00EB2A22" w:rsidRPr="00EB2A22" w:rsidRDefault="00EB2A22" w:rsidP="00EB2A22">
                  <w:pPr>
                    <w:spacing w:line="240" w:lineRule="auto"/>
                    <w:contextualSpacing/>
                    <w:jc w:val="center"/>
                  </w:pPr>
                  <w:r>
                    <w:t xml:space="preserve">- </w:t>
                  </w:r>
                  <w:r w:rsidRPr="00EB2A22">
                    <w:t>в случае выявления признаков административного правонарушения принимается решение о передаче материалов проверки в Комитет по контролю в сфере закупок Тюменской области;</w:t>
                  </w:r>
                </w:p>
              </w:txbxContent>
            </v:textbox>
          </v:shape>
        </w:pict>
      </w:r>
    </w:p>
    <w:p w:rsidR="00A02AF7" w:rsidRPr="007F359F" w:rsidRDefault="004B6D93" w:rsidP="00A02A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pict>
          <v:shape id="_x0000_s1034" type="#_x0000_t202" style="position:absolute;margin-left:.35pt;margin-top:9.35pt;width:189pt;height:72.55pt;z-index:251666432">
            <v:textbox>
              <w:txbxContent>
                <w:p w:rsidR="00A02AF7" w:rsidRPr="00A02AF7" w:rsidRDefault="00A02AF7" w:rsidP="007F359F">
                  <w:pPr>
                    <w:spacing w:line="240" w:lineRule="auto"/>
                    <w:contextualSpacing/>
                    <w:jc w:val="center"/>
                  </w:pPr>
                  <w:r>
                    <w:t>1 этап – проверка процедур закупок, находящихся в стадии определения поставщика (исполнителя, подрядчика)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ru-RU"/>
        </w:rPr>
        <w:pict>
          <v:shape id="_x0000_s1035" type="#_x0000_t202" style="position:absolute;margin-left:189.35pt;margin-top:9.35pt;width:189.75pt;height:72.55pt;z-index:251667456">
            <v:textbox>
              <w:txbxContent>
                <w:p w:rsidR="00A02AF7" w:rsidRPr="00A02AF7" w:rsidRDefault="00A02AF7" w:rsidP="007F359F">
                  <w:pPr>
                    <w:spacing w:line="240" w:lineRule="auto"/>
                    <w:contextualSpacing/>
                    <w:jc w:val="center"/>
                  </w:pPr>
                  <w:r>
                    <w:t>2 этап – проверка закупок, по которым процедура определения поставщика (исполнителя, подрядчика) завершена, и контракт заключен либо не заключен</w:t>
                  </w:r>
                </w:p>
              </w:txbxContent>
            </v:textbox>
          </v:shape>
        </w:pict>
      </w:r>
    </w:p>
    <w:p w:rsidR="00A02AF7" w:rsidRPr="007F359F" w:rsidRDefault="00A02AF7" w:rsidP="00A02A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02AF7" w:rsidRPr="007F359F" w:rsidRDefault="00A02AF7" w:rsidP="00A02A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02AF7" w:rsidRPr="007F359F" w:rsidRDefault="00A02AF7" w:rsidP="00A02A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02AF7" w:rsidRPr="007F359F" w:rsidRDefault="00A02AF7" w:rsidP="00A02A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02AF7" w:rsidRPr="007F359F" w:rsidRDefault="00A02AF7" w:rsidP="00A02A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02AF7" w:rsidRPr="007F359F" w:rsidRDefault="004B6D93" w:rsidP="00A02A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pict>
          <v:shape id="_x0000_s1037" type="#_x0000_t32" style="position:absolute;margin-left:281.5pt;margin-top:6.05pt;width:.05pt;height:15pt;z-index:251669504" o:connectortype="straight">
            <v:stroke endarrow="block"/>
          </v:shape>
        </w:pict>
      </w:r>
      <w:r>
        <w:rPr>
          <w:rFonts w:ascii="Arial" w:hAnsi="Arial" w:cs="Arial"/>
          <w:noProof/>
          <w:lang w:eastAsia="ru-RU"/>
        </w:rPr>
        <w:pict>
          <v:shape id="_x0000_s1036" type="#_x0000_t32" style="position:absolute;margin-left:91.05pt;margin-top:6.05pt;width:0;height:15pt;z-index:251668480" o:connectortype="straight">
            <v:stroke endarrow="block"/>
          </v:shape>
        </w:pict>
      </w:r>
    </w:p>
    <w:p w:rsidR="00A02AF7" w:rsidRPr="007F359F" w:rsidRDefault="004B6D93" w:rsidP="00A02A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pict>
          <v:shape id="_x0000_s1038" type="#_x0000_t202" style="position:absolute;margin-left:.35pt;margin-top:8.4pt;width:189pt;height:35.85pt;z-index:251670528">
            <v:textbox style="mso-next-textbox:#_x0000_s1038">
              <w:txbxContent>
                <w:p w:rsidR="00A02AF7" w:rsidRPr="00A02AF7" w:rsidRDefault="00A02AF7" w:rsidP="007F359F">
                  <w:pPr>
                    <w:spacing w:line="240" w:lineRule="auto"/>
                    <w:contextualSpacing/>
                    <w:jc w:val="center"/>
                  </w:pPr>
                  <w:r>
                    <w:t xml:space="preserve">1 этап </w:t>
                  </w:r>
                  <w:r w:rsidR="007F359F">
                    <w:t>проверки (в случае выявления признаков нарушения):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ru-RU"/>
        </w:rPr>
        <w:pict>
          <v:shape id="_x0000_s1039" type="#_x0000_t202" style="position:absolute;margin-left:189.35pt;margin-top:8.4pt;width:189.75pt;height:35.85pt;z-index:251671552">
            <v:textbox style="mso-next-textbox:#_x0000_s1039">
              <w:txbxContent>
                <w:p w:rsidR="00A02AF7" w:rsidRPr="00A02AF7" w:rsidRDefault="00A02AF7" w:rsidP="007F359F">
                  <w:pPr>
                    <w:spacing w:line="240" w:lineRule="auto"/>
                    <w:contextualSpacing/>
                    <w:jc w:val="center"/>
                  </w:pPr>
                  <w:r>
                    <w:t xml:space="preserve">2 этап </w:t>
                  </w:r>
                  <w:r w:rsidR="007F359F">
                    <w:t>проверки: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ru-RU"/>
        </w:rPr>
        <w:pict>
          <v:shape id="_x0000_s1058" type="#_x0000_t202" style="position:absolute;margin-left:400.8pt;margin-top:12pt;width:341.25pt;height:32.25pt;z-index:251691008">
            <v:textbox>
              <w:txbxContent>
                <w:p w:rsidR="00C043DF" w:rsidRPr="00EB2A22" w:rsidRDefault="00C043DF" w:rsidP="00C043DF">
                  <w:pPr>
                    <w:spacing w:line="240" w:lineRule="auto"/>
                    <w:contextualSpacing/>
                    <w:jc w:val="center"/>
                  </w:pPr>
                  <w:r>
                    <w:t xml:space="preserve">- </w:t>
                  </w:r>
                  <w:r>
                    <w:rPr>
                      <w:sz w:val="21"/>
                      <w:szCs w:val="21"/>
                    </w:rPr>
                    <w:t>другие меры по устранению нарушений законодательства в сфере закупок</w:t>
                  </w:r>
                </w:p>
              </w:txbxContent>
            </v:textbox>
          </v:shape>
        </w:pict>
      </w:r>
    </w:p>
    <w:p w:rsidR="00A02AF7" w:rsidRPr="007F359F" w:rsidRDefault="00A02AF7" w:rsidP="00A02A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02AF7" w:rsidRPr="007F359F" w:rsidRDefault="00A02AF7" w:rsidP="00A02A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02AF7" w:rsidRPr="007F359F" w:rsidRDefault="004B6D93" w:rsidP="00A02A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pict>
          <v:shape id="_x0000_s1041" type="#_x0000_t202" style="position:absolute;margin-left:189.35pt;margin-top:6.3pt;width:189.75pt;height:84.75pt;z-index:251673600">
            <v:textbox>
              <w:txbxContent>
                <w:p w:rsidR="007F359F" w:rsidRPr="00EB2A22" w:rsidRDefault="00171C6F" w:rsidP="00171C6F">
                  <w:pPr>
                    <w:spacing w:line="240" w:lineRule="auto"/>
                    <w:contextualSpacing/>
                    <w:rPr>
                      <w:sz w:val="21"/>
                      <w:szCs w:val="21"/>
                    </w:rPr>
                  </w:pPr>
                  <w:r w:rsidRPr="00EB2A22">
                    <w:rPr>
                      <w:sz w:val="21"/>
                      <w:szCs w:val="21"/>
                    </w:rPr>
                    <w:t>- составляется Акт проверки с указанием выявленных нарушений законодательства в сфере закупок (при наличии);</w:t>
                  </w:r>
                </w:p>
                <w:p w:rsidR="00171C6F" w:rsidRPr="00EB2A22" w:rsidRDefault="00171C6F" w:rsidP="00171C6F">
                  <w:pPr>
                    <w:spacing w:line="240" w:lineRule="auto"/>
                    <w:contextualSpacing/>
                    <w:rPr>
                      <w:sz w:val="21"/>
                      <w:szCs w:val="21"/>
                    </w:rPr>
                  </w:pPr>
                  <w:r w:rsidRPr="00EB2A22">
                    <w:rPr>
                      <w:sz w:val="21"/>
                      <w:szCs w:val="21"/>
                    </w:rPr>
                    <w:t>- выдается Предписание;</w:t>
                  </w:r>
                </w:p>
                <w:p w:rsidR="00171C6F" w:rsidRPr="007F359F" w:rsidRDefault="00171C6F" w:rsidP="00171C6F">
                  <w:pPr>
                    <w:spacing w:line="240" w:lineRule="auto"/>
                    <w:contextualSpacing/>
                  </w:pPr>
                  <w:r w:rsidRPr="00EB2A22">
                    <w:rPr>
                      <w:sz w:val="21"/>
                      <w:szCs w:val="21"/>
                    </w:rPr>
                    <w:t xml:space="preserve">- в случае выявления признаков 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ru-RU"/>
        </w:rPr>
        <w:pict>
          <v:shape id="_x0000_s1040" type="#_x0000_t202" style="position:absolute;margin-left:.35pt;margin-top:6.3pt;width:189pt;height:84.35pt;z-index:251672576">
            <v:textbox style="mso-next-textbox:#_x0000_s1040">
              <w:txbxContent>
                <w:p w:rsidR="007F359F" w:rsidRPr="00171C6F" w:rsidRDefault="007F359F" w:rsidP="007F359F">
                  <w:pPr>
                    <w:spacing w:line="240" w:lineRule="auto"/>
                    <w:contextualSpacing/>
                    <w:rPr>
                      <w:sz w:val="21"/>
                      <w:szCs w:val="21"/>
                    </w:rPr>
                  </w:pPr>
                  <w:r w:rsidRPr="00171C6F">
                    <w:rPr>
                      <w:sz w:val="21"/>
                      <w:szCs w:val="21"/>
                    </w:rPr>
                    <w:t>- проводится заседание инспекции;</w:t>
                  </w:r>
                </w:p>
                <w:p w:rsidR="007F359F" w:rsidRPr="00171C6F" w:rsidRDefault="007F359F" w:rsidP="007F359F">
                  <w:pPr>
                    <w:spacing w:line="240" w:lineRule="auto"/>
                    <w:contextualSpacing/>
                    <w:rPr>
                      <w:sz w:val="21"/>
                      <w:szCs w:val="21"/>
                    </w:rPr>
                  </w:pPr>
                  <w:r w:rsidRPr="00171C6F">
                    <w:rPr>
                      <w:sz w:val="21"/>
                      <w:szCs w:val="21"/>
                    </w:rPr>
                    <w:t>- выносится Решение о наличии (отсутствии) нарушений законодательства в сфере закупок;</w:t>
                  </w:r>
                </w:p>
                <w:p w:rsidR="007F359F" w:rsidRPr="00171C6F" w:rsidRDefault="007F359F" w:rsidP="007F359F">
                  <w:pPr>
                    <w:spacing w:line="240" w:lineRule="auto"/>
                    <w:contextualSpacing/>
                    <w:rPr>
                      <w:sz w:val="21"/>
                      <w:szCs w:val="21"/>
                    </w:rPr>
                  </w:pPr>
                  <w:r w:rsidRPr="00171C6F">
                    <w:rPr>
                      <w:sz w:val="21"/>
                      <w:szCs w:val="21"/>
                    </w:rPr>
                    <w:t>- выдается Предписание;</w:t>
                  </w:r>
                </w:p>
                <w:p w:rsidR="007F359F" w:rsidRPr="00171C6F" w:rsidRDefault="007F359F" w:rsidP="007F359F">
                  <w:pPr>
                    <w:spacing w:line="240" w:lineRule="auto"/>
                    <w:contextualSpacing/>
                    <w:rPr>
                      <w:sz w:val="21"/>
                      <w:szCs w:val="21"/>
                    </w:rPr>
                  </w:pPr>
                  <w:r w:rsidRPr="00171C6F">
                    <w:rPr>
                      <w:sz w:val="21"/>
                      <w:szCs w:val="21"/>
                    </w:rPr>
                    <w:t xml:space="preserve">- в случае выявления признаков </w:t>
                  </w:r>
                </w:p>
                <w:p w:rsidR="007F359F" w:rsidRPr="007F359F" w:rsidRDefault="007F359F" w:rsidP="007F359F">
                  <w:pPr>
                    <w:spacing w:line="240" w:lineRule="auto"/>
                    <w:contextualSpacing/>
                  </w:pP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ru-RU"/>
        </w:rPr>
        <w:pict>
          <v:shape id="_x0000_s1059" type="#_x0000_t32" style="position:absolute;margin-left:577.8pt;margin-top:6.3pt;width:0;height:14.9pt;z-index:251692032" o:connectortype="straight">
            <v:stroke endarrow="block"/>
          </v:shape>
        </w:pict>
      </w:r>
    </w:p>
    <w:p w:rsidR="00A02AF7" w:rsidRPr="007F359F" w:rsidRDefault="004B6D93" w:rsidP="00A02A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pict>
          <v:shape id="_x0000_s1060" type="#_x0000_t202" style="position:absolute;margin-left:400.8pt;margin-top:8.55pt;width:341.25pt;height:69.85pt;z-index:251693056">
            <v:textbox>
              <w:txbxContent>
                <w:p w:rsidR="00C043DF" w:rsidRPr="00C043DF" w:rsidRDefault="00C043DF" w:rsidP="00C043DF">
                  <w:r>
                    <w:t>Размещение информации о результатах проверок (Решение, Акт проверки, Предписание) в единой информационной системе в сфере закупок в Реестре жалоб, плановых и внеплановых проверок, принятых по ним решений и выданных предписаний</w:t>
                  </w:r>
                </w:p>
              </w:txbxContent>
            </v:textbox>
          </v:shape>
        </w:pict>
      </w:r>
    </w:p>
    <w:p w:rsidR="00A02AF7" w:rsidRPr="007F359F" w:rsidRDefault="00A02AF7" w:rsidP="00A02A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02AF7" w:rsidRPr="007F359F" w:rsidRDefault="00A02AF7" w:rsidP="00A02A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02AF7" w:rsidRPr="007F359F" w:rsidRDefault="00A02AF7" w:rsidP="00A02A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02AF7" w:rsidRPr="007F359F" w:rsidRDefault="00A02AF7" w:rsidP="00A02A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02AF7" w:rsidRDefault="004B6D93" w:rsidP="00A02A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lastRenderedPageBreak/>
        <w:pict>
          <v:shape id="_x0000_s1062" type="#_x0000_t32" style="position:absolute;margin-left:577.05pt;margin-top:-42.9pt;width:0;height:40.5pt;z-index:251694080" o:connectortype="straight">
            <v:stroke endarrow="block"/>
          </v:shape>
        </w:pict>
      </w:r>
      <w:r w:rsidRPr="004B6D93">
        <w:rPr>
          <w:rFonts w:cs="Arial"/>
          <w:noProof/>
          <w:lang w:eastAsia="ru-RU"/>
        </w:rPr>
        <w:pict>
          <v:shape id="_x0000_s1063" type="#_x0000_t202" style="position:absolute;margin-left:400.8pt;margin-top:-2.4pt;width:341.25pt;height:33.9pt;z-index:251695104">
            <v:textbox>
              <w:txbxContent>
                <w:p w:rsidR="00C043DF" w:rsidRPr="00A02AF7" w:rsidRDefault="00C043DF" w:rsidP="00C043DF">
                  <w:pPr>
                    <w:spacing w:line="240" w:lineRule="auto"/>
                    <w:contextualSpacing/>
                    <w:jc w:val="center"/>
                  </w:pPr>
                  <w:r>
                    <w:t>Направление субъекту контроля для ознакомления Решения, копии Акта проверки, Предписания</w:t>
                  </w:r>
                </w:p>
                <w:p w:rsidR="00C043DF" w:rsidRPr="00C043DF" w:rsidRDefault="00C043DF" w:rsidP="00C043DF"/>
              </w:txbxContent>
            </v:textbox>
          </v:shape>
        </w:pict>
      </w:r>
      <w:r w:rsidRPr="004B6D93">
        <w:rPr>
          <w:rFonts w:cs="Arial"/>
          <w:noProof/>
          <w:lang w:eastAsia="ru-RU"/>
        </w:rPr>
        <w:pict>
          <v:shape id="_x0000_s1069" type="#_x0000_t32" style="position:absolute;margin-left:388.55pt;margin-top:-36.3pt;width:0;height:273.75pt;flip:y;z-index:251699200" o:connectortype="straight">
            <v:stroke endarrow="block"/>
          </v:shape>
        </w:pict>
      </w:r>
      <w:r>
        <w:rPr>
          <w:rFonts w:ascii="Arial" w:hAnsi="Arial" w:cs="Arial"/>
          <w:noProof/>
          <w:lang w:eastAsia="ru-RU"/>
        </w:rPr>
        <w:pict>
          <v:shape id="_x0000_s1042" type="#_x0000_t202" style="position:absolute;margin-left:-.45pt;margin-top:-36.3pt;width:189pt;height:111.75pt;z-index:251674624">
            <v:textbox style="mso-next-textbox:#_x0000_s1042">
              <w:txbxContent>
                <w:p w:rsidR="00B211B2" w:rsidRDefault="00B211B2" w:rsidP="00171C6F">
                  <w:pPr>
                    <w:spacing w:line="240" w:lineRule="auto"/>
                    <w:contextualSpacing/>
                    <w:rPr>
                      <w:sz w:val="21"/>
                      <w:szCs w:val="21"/>
                    </w:rPr>
                  </w:pPr>
                  <w:r w:rsidRPr="00171C6F">
                    <w:rPr>
                      <w:sz w:val="21"/>
                      <w:szCs w:val="21"/>
                    </w:rPr>
                    <w:t>административного правонарушения принимается решение о передаче материалов проверки в Комитет по контролю в сфере закупок Тюменской области</w:t>
                  </w:r>
                  <w:r>
                    <w:rPr>
                      <w:sz w:val="21"/>
                      <w:szCs w:val="21"/>
                    </w:rPr>
                    <w:t>;</w:t>
                  </w:r>
                </w:p>
                <w:p w:rsidR="00171C6F" w:rsidRPr="00171C6F" w:rsidRDefault="00171C6F" w:rsidP="00171C6F">
                  <w:pPr>
                    <w:spacing w:line="240" w:lineRule="auto"/>
                    <w:contextualSpacing/>
                    <w:rPr>
                      <w:sz w:val="21"/>
                      <w:szCs w:val="21"/>
                    </w:rPr>
                  </w:pPr>
                  <w:r w:rsidRPr="00171C6F">
                    <w:rPr>
                      <w:sz w:val="21"/>
                      <w:szCs w:val="21"/>
                    </w:rPr>
                    <w:t xml:space="preserve">- </w:t>
                  </w:r>
                  <w:r>
                    <w:rPr>
                      <w:sz w:val="21"/>
                      <w:szCs w:val="21"/>
                    </w:rPr>
                    <w:t>другие меры по устранению нарушений законодательства в сфере закупок</w:t>
                  </w:r>
                </w:p>
                <w:p w:rsidR="00171C6F" w:rsidRPr="007F359F" w:rsidRDefault="00171C6F" w:rsidP="00171C6F">
                  <w:pPr>
                    <w:spacing w:line="240" w:lineRule="auto"/>
                    <w:contextualSpacing/>
                  </w:pPr>
                </w:p>
              </w:txbxContent>
            </v:textbox>
          </v:shape>
        </w:pict>
      </w:r>
      <w:r w:rsidRPr="004B6D93">
        <w:rPr>
          <w:rFonts w:cs="Arial"/>
          <w:noProof/>
          <w:lang w:eastAsia="ru-RU"/>
        </w:rPr>
        <w:pict>
          <v:shape id="_x0000_s1043" type="#_x0000_t202" style="position:absolute;margin-left:188.55pt;margin-top:-36.3pt;width:189pt;height:111.75pt;z-index:251675648">
            <v:textbox style="mso-next-textbox:#_x0000_s1043">
              <w:txbxContent>
                <w:p w:rsidR="00B211B2" w:rsidRDefault="00B211B2" w:rsidP="00171C6F">
                  <w:pPr>
                    <w:spacing w:line="240" w:lineRule="auto"/>
                    <w:contextualSpacing/>
                    <w:rPr>
                      <w:sz w:val="21"/>
                      <w:szCs w:val="21"/>
                    </w:rPr>
                  </w:pPr>
                  <w:r w:rsidRPr="00EB2A22">
                    <w:rPr>
                      <w:sz w:val="21"/>
                      <w:szCs w:val="21"/>
                    </w:rPr>
                    <w:t>административного правонарушения</w:t>
                  </w:r>
                  <w:r w:rsidRPr="00171C6F">
                    <w:rPr>
                      <w:sz w:val="21"/>
                      <w:szCs w:val="21"/>
                    </w:rPr>
                    <w:t xml:space="preserve"> принимается решение о передаче материалов проверки в Комитет по контролю в сфере закупок Тюменской области</w:t>
                  </w:r>
                  <w:r>
                    <w:rPr>
                      <w:sz w:val="21"/>
                      <w:szCs w:val="21"/>
                    </w:rPr>
                    <w:t>;</w:t>
                  </w:r>
                </w:p>
                <w:p w:rsidR="00171C6F" w:rsidRPr="00171C6F" w:rsidRDefault="00171C6F" w:rsidP="00171C6F">
                  <w:pPr>
                    <w:spacing w:line="240" w:lineRule="auto"/>
                    <w:contextualSpacing/>
                    <w:rPr>
                      <w:sz w:val="21"/>
                      <w:szCs w:val="21"/>
                    </w:rPr>
                  </w:pPr>
                  <w:r w:rsidRPr="00171C6F">
                    <w:rPr>
                      <w:sz w:val="21"/>
                      <w:szCs w:val="21"/>
                    </w:rPr>
                    <w:t xml:space="preserve">- </w:t>
                  </w:r>
                  <w:r>
                    <w:rPr>
                      <w:sz w:val="21"/>
                      <w:szCs w:val="21"/>
                    </w:rPr>
                    <w:t>другие меры по устранению нарушений законодательства в сфере закупок</w:t>
                  </w:r>
                </w:p>
                <w:p w:rsidR="00171C6F" w:rsidRPr="007F359F" w:rsidRDefault="00171C6F" w:rsidP="00171C6F">
                  <w:pPr>
                    <w:spacing w:line="240" w:lineRule="auto"/>
                    <w:contextualSpacing/>
                  </w:pPr>
                </w:p>
              </w:txbxContent>
            </v:textbox>
          </v:shape>
        </w:pict>
      </w:r>
    </w:p>
    <w:p w:rsidR="007F359F" w:rsidRDefault="007F359F" w:rsidP="00A02A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F359F" w:rsidRDefault="004B6D93" w:rsidP="00A02A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4B6D93">
        <w:rPr>
          <w:rFonts w:cs="Arial"/>
          <w:noProof/>
          <w:lang w:eastAsia="ru-RU"/>
        </w:rPr>
        <w:pict>
          <v:shape id="_x0000_s1065" type="#_x0000_t32" style="position:absolute;margin-left:577.05pt;margin-top:7.95pt;width:0;height:17.25pt;z-index:251697152" o:connectortype="straight">
            <v:stroke endarrow="block"/>
          </v:shape>
        </w:pict>
      </w:r>
    </w:p>
    <w:p w:rsidR="007F359F" w:rsidRPr="007F359F" w:rsidRDefault="004B6D93" w:rsidP="00A02AF7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</w:rPr>
      </w:pPr>
      <w:r>
        <w:rPr>
          <w:rFonts w:cs="Arial"/>
          <w:noProof/>
          <w:lang w:eastAsia="ru-RU"/>
        </w:rPr>
        <w:pict>
          <v:shape id="_x0000_s1064" type="#_x0000_t202" style="position:absolute;margin-left:400.8pt;margin-top:11.8pt;width:341.25pt;height:22.5pt;z-index:251696128">
            <v:textbox>
              <w:txbxContent>
                <w:p w:rsidR="00C043DF" w:rsidRPr="00A02AF7" w:rsidRDefault="00C043DF" w:rsidP="00C043DF">
                  <w:pPr>
                    <w:spacing w:line="240" w:lineRule="auto"/>
                    <w:contextualSpacing/>
                    <w:jc w:val="center"/>
                  </w:pPr>
                  <w:r>
                    <w:t>Контроль за выполнением Предписания</w:t>
                  </w:r>
                </w:p>
                <w:p w:rsidR="00C043DF" w:rsidRPr="00C043DF" w:rsidRDefault="00C043DF" w:rsidP="00C043DF"/>
              </w:txbxContent>
            </v:textbox>
          </v:shape>
        </w:pict>
      </w:r>
    </w:p>
    <w:p w:rsidR="007F359F" w:rsidRPr="007F359F" w:rsidRDefault="004B6D93" w:rsidP="00A02AF7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</w:rPr>
      </w:pPr>
      <w:r>
        <w:rPr>
          <w:rFonts w:cs="Arial"/>
          <w:noProof/>
          <w:lang w:eastAsia="ru-RU"/>
        </w:rPr>
        <w:pict>
          <v:shape id="_x0000_s1072" type="#_x0000_t32" style="position:absolute;margin-left:388.55pt;margin-top:8.35pt;width:12.25pt;height:.75pt;flip:x;z-index:251702272" o:connectortype="straight">
            <v:stroke endarrow="block"/>
          </v:shape>
        </w:pict>
      </w:r>
    </w:p>
    <w:p w:rsidR="00EB2A22" w:rsidRDefault="004B6D9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lang w:eastAsia="ru-RU"/>
        </w:rPr>
        <w:pict>
          <v:shape id="_x0000_s1045" type="#_x0000_t32" style="position:absolute;left:0;text-align:left;margin-left:188.55pt;margin-top:10.65pt;width:0;height:18.75pt;z-index:251677696" o:connectortype="straight">
            <v:stroke endarrow="block"/>
          </v:shape>
        </w:pict>
      </w:r>
    </w:p>
    <w:p w:rsidR="00EB2A22" w:rsidRPr="00EB2A22" w:rsidRDefault="004B6D93" w:rsidP="00EB2A22">
      <w:pPr>
        <w:rPr>
          <w:rFonts w:ascii="Arial" w:hAnsi="Arial" w:cs="Arial"/>
        </w:rPr>
      </w:pPr>
      <w:r w:rsidRPr="004B6D93">
        <w:rPr>
          <w:rFonts w:ascii="Arial" w:hAnsi="Arial" w:cs="Arial"/>
          <w:b/>
          <w:bCs/>
          <w:noProof/>
          <w:lang w:eastAsia="ru-RU"/>
        </w:rPr>
        <w:pict>
          <v:shape id="_x0000_s1044" type="#_x0000_t202" style="position:absolute;margin-left:-1.2pt;margin-top:16.75pt;width:378.75pt;height:62.25pt;z-index:251676672">
            <v:textbox>
              <w:txbxContent>
                <w:p w:rsidR="00171C6F" w:rsidRPr="00A02AF7" w:rsidRDefault="00171C6F" w:rsidP="00171C6F">
                  <w:pPr>
                    <w:spacing w:line="240" w:lineRule="auto"/>
                    <w:contextualSpacing/>
                    <w:jc w:val="center"/>
                  </w:pPr>
                  <w:r>
                    <w:t>Размещение информации о результатах проверок (Решение, Акт проверки, Предписание) в единой информационной системе в сфере закупок в Реестре жалоб, плановых и внеплановых проверок, принятых по ним решений и выданных предписаний</w:t>
                  </w:r>
                </w:p>
              </w:txbxContent>
            </v:textbox>
          </v:shape>
        </w:pict>
      </w:r>
    </w:p>
    <w:p w:rsidR="00EB2A22" w:rsidRPr="00EB2A22" w:rsidRDefault="00EB2A22" w:rsidP="00EB2A22">
      <w:pPr>
        <w:rPr>
          <w:rFonts w:ascii="Arial" w:hAnsi="Arial" w:cs="Arial"/>
        </w:rPr>
      </w:pPr>
    </w:p>
    <w:p w:rsidR="00EB2A22" w:rsidRPr="00EB2A22" w:rsidRDefault="00EB2A22" w:rsidP="00EB2A22">
      <w:pPr>
        <w:rPr>
          <w:rFonts w:ascii="Arial" w:hAnsi="Arial" w:cs="Arial"/>
        </w:rPr>
      </w:pPr>
    </w:p>
    <w:p w:rsidR="00EB2A22" w:rsidRDefault="004B6D93" w:rsidP="00EB2A22">
      <w:pPr>
        <w:rPr>
          <w:rFonts w:ascii="Arial" w:hAnsi="Arial" w:cs="Arial"/>
        </w:rPr>
      </w:pPr>
      <w:r w:rsidRPr="004B6D93">
        <w:rPr>
          <w:rFonts w:ascii="Arial" w:hAnsi="Arial" w:cs="Arial"/>
          <w:b/>
          <w:bCs/>
          <w:noProof/>
          <w:lang w:eastAsia="ru-RU"/>
        </w:rPr>
        <w:pict>
          <v:shape id="_x0000_s1047" type="#_x0000_t32" style="position:absolute;margin-left:188.55pt;margin-top:5.35pt;width:0;height:18.75pt;z-index:251679744" o:connectortype="straight">
            <v:stroke endarrow="block"/>
          </v:shape>
        </w:pict>
      </w:r>
      <w:r w:rsidRPr="004B6D93">
        <w:rPr>
          <w:rFonts w:ascii="Arial" w:hAnsi="Arial" w:cs="Arial"/>
          <w:b/>
          <w:bCs/>
          <w:noProof/>
          <w:lang w:eastAsia="ru-RU"/>
        </w:rPr>
        <w:pict>
          <v:shape id="_x0000_s1046" type="#_x0000_t202" style="position:absolute;margin-left:-.45pt;margin-top:24.1pt;width:378.75pt;height:33.75pt;z-index:251678720">
            <v:textbox>
              <w:txbxContent>
                <w:p w:rsidR="00171C6F" w:rsidRPr="00A02AF7" w:rsidRDefault="00EB2A22" w:rsidP="00171C6F">
                  <w:pPr>
                    <w:spacing w:line="240" w:lineRule="auto"/>
                    <w:contextualSpacing/>
                    <w:jc w:val="center"/>
                  </w:pPr>
                  <w:r>
                    <w:t>Направление субъекту контроля для ознакомления Решения, копии Акта проверки, Предписания</w:t>
                  </w:r>
                </w:p>
              </w:txbxContent>
            </v:textbox>
          </v:shape>
        </w:pict>
      </w:r>
    </w:p>
    <w:p w:rsidR="007B1537" w:rsidRPr="00EB2A22" w:rsidRDefault="004B6D93" w:rsidP="00EB2A22">
      <w:pPr>
        <w:tabs>
          <w:tab w:val="left" w:pos="3735"/>
        </w:tabs>
        <w:rPr>
          <w:rFonts w:ascii="Arial" w:hAnsi="Arial" w:cs="Arial"/>
        </w:rPr>
      </w:pPr>
      <w:r w:rsidRPr="004B6D93">
        <w:rPr>
          <w:rFonts w:ascii="Arial" w:hAnsi="Arial" w:cs="Arial"/>
          <w:b/>
          <w:bCs/>
          <w:noProof/>
          <w:lang w:eastAsia="ru-RU"/>
        </w:rPr>
        <w:pict>
          <v:shape id="_x0000_s1067" type="#_x0000_t32" style="position:absolute;margin-left:378.3pt;margin-top:61.8pt;width:10.25pt;height:0;z-index:251698176" o:connectortype="straight"/>
        </w:pict>
      </w:r>
      <w:r>
        <w:rPr>
          <w:rFonts w:ascii="Arial" w:hAnsi="Arial" w:cs="Arial"/>
          <w:noProof/>
          <w:lang w:eastAsia="ru-RU"/>
        </w:rPr>
        <w:pict>
          <v:shape id="_x0000_s1049" type="#_x0000_t32" style="position:absolute;margin-left:188.55pt;margin-top:33.3pt;width:0;height:18.75pt;z-index:251681792" o:connectortype="straight">
            <v:stroke endarrow="block"/>
          </v:shape>
        </w:pict>
      </w:r>
      <w:r w:rsidRPr="004B6D93">
        <w:rPr>
          <w:rFonts w:ascii="Arial" w:hAnsi="Arial" w:cs="Arial"/>
          <w:b/>
          <w:bCs/>
          <w:noProof/>
          <w:lang w:eastAsia="ru-RU"/>
        </w:rPr>
        <w:pict>
          <v:shape id="_x0000_s1048" type="#_x0000_t202" style="position:absolute;margin-left:-1.2pt;margin-top:52.05pt;width:378.75pt;height:21.75pt;z-index:251680768">
            <v:textbox>
              <w:txbxContent>
                <w:p w:rsidR="00EB2A22" w:rsidRPr="00A02AF7" w:rsidRDefault="00EB2A22" w:rsidP="00EB2A22">
                  <w:pPr>
                    <w:spacing w:line="240" w:lineRule="auto"/>
                    <w:contextualSpacing/>
                    <w:jc w:val="center"/>
                  </w:pPr>
                  <w:r>
                    <w:t>Контроль за выполнением Предписания</w:t>
                  </w:r>
                </w:p>
              </w:txbxContent>
            </v:textbox>
          </v:shape>
        </w:pict>
      </w:r>
      <w:r w:rsidR="00EB2A22">
        <w:rPr>
          <w:rFonts w:ascii="Arial" w:hAnsi="Arial" w:cs="Arial"/>
        </w:rPr>
        <w:tab/>
      </w:r>
    </w:p>
    <w:sectPr w:rsidR="007B1537" w:rsidRPr="00EB2A22" w:rsidSect="00CC4F21">
      <w:pgSz w:w="16838" w:h="11905" w:orient="landscape"/>
      <w:pgMar w:top="1701" w:right="1134" w:bottom="850" w:left="113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2F32" w:rsidRDefault="004A2F32" w:rsidP="007F359F">
      <w:pPr>
        <w:spacing w:after="0" w:line="240" w:lineRule="auto"/>
      </w:pPr>
      <w:r>
        <w:separator/>
      </w:r>
    </w:p>
  </w:endnote>
  <w:endnote w:type="continuationSeparator" w:id="0">
    <w:p w:rsidR="004A2F32" w:rsidRDefault="004A2F32" w:rsidP="007F3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3A4" w:rsidRDefault="00B403A4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3A4" w:rsidRDefault="00B403A4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3A4" w:rsidRDefault="00B403A4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2F32" w:rsidRDefault="004A2F32" w:rsidP="007F359F">
      <w:pPr>
        <w:spacing w:after="0" w:line="240" w:lineRule="auto"/>
      </w:pPr>
      <w:r>
        <w:separator/>
      </w:r>
    </w:p>
  </w:footnote>
  <w:footnote w:type="continuationSeparator" w:id="0">
    <w:p w:rsidR="004A2F32" w:rsidRDefault="004A2F32" w:rsidP="007F3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3A4" w:rsidRDefault="00B403A4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3A4" w:rsidRDefault="00B403A4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3A4" w:rsidRDefault="00B403A4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913863"/>
    <w:multiLevelType w:val="hybridMultilevel"/>
    <w:tmpl w:val="24AC3042"/>
    <w:lvl w:ilvl="0" w:tplc="16BC7594">
      <w:start w:val="1"/>
      <w:numFmt w:val="decimal"/>
      <w:lvlText w:val="%1."/>
      <w:lvlJc w:val="left"/>
      <w:pPr>
        <w:ind w:left="1617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A1D3AD3"/>
    <w:multiLevelType w:val="hybridMultilevel"/>
    <w:tmpl w:val="CCE64964"/>
    <w:lvl w:ilvl="0" w:tplc="4896FB3C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/>
  <w:rsids>
    <w:rsidRoot w:val="00BA2A13"/>
    <w:rsid w:val="00000CDB"/>
    <w:rsid w:val="000019EF"/>
    <w:rsid w:val="000049F9"/>
    <w:rsid w:val="000050F0"/>
    <w:rsid w:val="0002141F"/>
    <w:rsid w:val="00022274"/>
    <w:rsid w:val="00025564"/>
    <w:rsid w:val="000270D0"/>
    <w:rsid w:val="0002795F"/>
    <w:rsid w:val="00031098"/>
    <w:rsid w:val="000318B2"/>
    <w:rsid w:val="00033B24"/>
    <w:rsid w:val="0006415C"/>
    <w:rsid w:val="00065708"/>
    <w:rsid w:val="00066F69"/>
    <w:rsid w:val="0007099E"/>
    <w:rsid w:val="00073438"/>
    <w:rsid w:val="00083C31"/>
    <w:rsid w:val="000A0B4B"/>
    <w:rsid w:val="000A24E1"/>
    <w:rsid w:val="000A4C12"/>
    <w:rsid w:val="000A5769"/>
    <w:rsid w:val="000B32AC"/>
    <w:rsid w:val="000B4CB8"/>
    <w:rsid w:val="000C19B4"/>
    <w:rsid w:val="000C1F94"/>
    <w:rsid w:val="000D0880"/>
    <w:rsid w:val="000D1AC9"/>
    <w:rsid w:val="000D225C"/>
    <w:rsid w:val="000D51A5"/>
    <w:rsid w:val="000E20DB"/>
    <w:rsid w:val="000E75A0"/>
    <w:rsid w:val="000F342C"/>
    <w:rsid w:val="00100A44"/>
    <w:rsid w:val="00103E72"/>
    <w:rsid w:val="00105B78"/>
    <w:rsid w:val="001061AC"/>
    <w:rsid w:val="001103FE"/>
    <w:rsid w:val="00116665"/>
    <w:rsid w:val="00117C23"/>
    <w:rsid w:val="001236C9"/>
    <w:rsid w:val="001256B6"/>
    <w:rsid w:val="00125FBA"/>
    <w:rsid w:val="001341CF"/>
    <w:rsid w:val="0013737A"/>
    <w:rsid w:val="00140DF8"/>
    <w:rsid w:val="00142FC5"/>
    <w:rsid w:val="001468EB"/>
    <w:rsid w:val="00152C98"/>
    <w:rsid w:val="00156564"/>
    <w:rsid w:val="001659FB"/>
    <w:rsid w:val="001660FB"/>
    <w:rsid w:val="00167A10"/>
    <w:rsid w:val="00171C6F"/>
    <w:rsid w:val="00171F63"/>
    <w:rsid w:val="00172692"/>
    <w:rsid w:val="00187794"/>
    <w:rsid w:val="00187B59"/>
    <w:rsid w:val="00192C6A"/>
    <w:rsid w:val="001A317D"/>
    <w:rsid w:val="001A7F69"/>
    <w:rsid w:val="001B0DF6"/>
    <w:rsid w:val="001B3F41"/>
    <w:rsid w:val="001B750B"/>
    <w:rsid w:val="001B7D43"/>
    <w:rsid w:val="001C148A"/>
    <w:rsid w:val="001C183E"/>
    <w:rsid w:val="001C240A"/>
    <w:rsid w:val="001C38AA"/>
    <w:rsid w:val="001C3C6D"/>
    <w:rsid w:val="001C409A"/>
    <w:rsid w:val="001C490B"/>
    <w:rsid w:val="001D23D9"/>
    <w:rsid w:val="001D3B28"/>
    <w:rsid w:val="001D54B4"/>
    <w:rsid w:val="001D58A0"/>
    <w:rsid w:val="001E1ABD"/>
    <w:rsid w:val="001E4FFD"/>
    <w:rsid w:val="002064A8"/>
    <w:rsid w:val="00210C20"/>
    <w:rsid w:val="002133B1"/>
    <w:rsid w:val="00216986"/>
    <w:rsid w:val="0022294F"/>
    <w:rsid w:val="002265BF"/>
    <w:rsid w:val="002440F4"/>
    <w:rsid w:val="0024438B"/>
    <w:rsid w:val="002466E5"/>
    <w:rsid w:val="002512DB"/>
    <w:rsid w:val="002522A6"/>
    <w:rsid w:val="002531B0"/>
    <w:rsid w:val="0025468E"/>
    <w:rsid w:val="00255106"/>
    <w:rsid w:val="00256AB4"/>
    <w:rsid w:val="00263B28"/>
    <w:rsid w:val="00264B32"/>
    <w:rsid w:val="00270EAE"/>
    <w:rsid w:val="00271FBD"/>
    <w:rsid w:val="00272644"/>
    <w:rsid w:val="00272F71"/>
    <w:rsid w:val="00283349"/>
    <w:rsid w:val="00284455"/>
    <w:rsid w:val="00291F0F"/>
    <w:rsid w:val="00292640"/>
    <w:rsid w:val="00293BD8"/>
    <w:rsid w:val="002949FD"/>
    <w:rsid w:val="002954BB"/>
    <w:rsid w:val="00296ADC"/>
    <w:rsid w:val="002A3940"/>
    <w:rsid w:val="002B7C36"/>
    <w:rsid w:val="002C602B"/>
    <w:rsid w:val="002E3A66"/>
    <w:rsid w:val="002E3B3D"/>
    <w:rsid w:val="002E4071"/>
    <w:rsid w:val="002E4CFE"/>
    <w:rsid w:val="002E55FA"/>
    <w:rsid w:val="00325FA9"/>
    <w:rsid w:val="0032680E"/>
    <w:rsid w:val="0033251B"/>
    <w:rsid w:val="00336B6F"/>
    <w:rsid w:val="00345E01"/>
    <w:rsid w:val="003463FB"/>
    <w:rsid w:val="00350697"/>
    <w:rsid w:val="00353031"/>
    <w:rsid w:val="00371BC4"/>
    <w:rsid w:val="00383F08"/>
    <w:rsid w:val="00385AC4"/>
    <w:rsid w:val="003912A9"/>
    <w:rsid w:val="0039428E"/>
    <w:rsid w:val="00396E8F"/>
    <w:rsid w:val="003A1DF8"/>
    <w:rsid w:val="003A1E09"/>
    <w:rsid w:val="003A3DF6"/>
    <w:rsid w:val="003B5B45"/>
    <w:rsid w:val="003B6E6E"/>
    <w:rsid w:val="003B7D02"/>
    <w:rsid w:val="003C4AC6"/>
    <w:rsid w:val="003C7952"/>
    <w:rsid w:val="003D0D67"/>
    <w:rsid w:val="003D1078"/>
    <w:rsid w:val="003D11B5"/>
    <w:rsid w:val="003E0044"/>
    <w:rsid w:val="003E1F43"/>
    <w:rsid w:val="003E70C7"/>
    <w:rsid w:val="003F2F7F"/>
    <w:rsid w:val="003F4F53"/>
    <w:rsid w:val="003F5D50"/>
    <w:rsid w:val="003F6CCC"/>
    <w:rsid w:val="004043C0"/>
    <w:rsid w:val="004064A2"/>
    <w:rsid w:val="004108C8"/>
    <w:rsid w:val="00424495"/>
    <w:rsid w:val="00436FAF"/>
    <w:rsid w:val="00442980"/>
    <w:rsid w:val="00460877"/>
    <w:rsid w:val="0046583A"/>
    <w:rsid w:val="00470494"/>
    <w:rsid w:val="00472500"/>
    <w:rsid w:val="00472B03"/>
    <w:rsid w:val="004822D2"/>
    <w:rsid w:val="00492F32"/>
    <w:rsid w:val="004A2F32"/>
    <w:rsid w:val="004A3079"/>
    <w:rsid w:val="004B0D94"/>
    <w:rsid w:val="004B55E5"/>
    <w:rsid w:val="004B6D93"/>
    <w:rsid w:val="004C2B13"/>
    <w:rsid w:val="004C715A"/>
    <w:rsid w:val="004C7E65"/>
    <w:rsid w:val="004D14C0"/>
    <w:rsid w:val="004E040B"/>
    <w:rsid w:val="004E1709"/>
    <w:rsid w:val="004E5711"/>
    <w:rsid w:val="004F03A4"/>
    <w:rsid w:val="004F6827"/>
    <w:rsid w:val="005045B8"/>
    <w:rsid w:val="005058C2"/>
    <w:rsid w:val="00516132"/>
    <w:rsid w:val="00516A29"/>
    <w:rsid w:val="0052049F"/>
    <w:rsid w:val="00530698"/>
    <w:rsid w:val="00531826"/>
    <w:rsid w:val="00542ECC"/>
    <w:rsid w:val="005440D2"/>
    <w:rsid w:val="0054422E"/>
    <w:rsid w:val="00544DDA"/>
    <w:rsid w:val="00552608"/>
    <w:rsid w:val="00554E21"/>
    <w:rsid w:val="00567FB3"/>
    <w:rsid w:val="005713EC"/>
    <w:rsid w:val="00590DEE"/>
    <w:rsid w:val="005914FB"/>
    <w:rsid w:val="00596864"/>
    <w:rsid w:val="005A1E54"/>
    <w:rsid w:val="005A3C85"/>
    <w:rsid w:val="005C5A1B"/>
    <w:rsid w:val="005E193C"/>
    <w:rsid w:val="005E1B0D"/>
    <w:rsid w:val="005E5E26"/>
    <w:rsid w:val="005F1C3C"/>
    <w:rsid w:val="005F2B00"/>
    <w:rsid w:val="006005FE"/>
    <w:rsid w:val="00604391"/>
    <w:rsid w:val="00616C1A"/>
    <w:rsid w:val="00630684"/>
    <w:rsid w:val="00630F3B"/>
    <w:rsid w:val="006325F6"/>
    <w:rsid w:val="0063501E"/>
    <w:rsid w:val="00637A9A"/>
    <w:rsid w:val="00637F74"/>
    <w:rsid w:val="00646B42"/>
    <w:rsid w:val="006554C0"/>
    <w:rsid w:val="006558AE"/>
    <w:rsid w:val="00656B0F"/>
    <w:rsid w:val="00656CDA"/>
    <w:rsid w:val="00660A94"/>
    <w:rsid w:val="00662D3E"/>
    <w:rsid w:val="0066680B"/>
    <w:rsid w:val="006737B2"/>
    <w:rsid w:val="006769F4"/>
    <w:rsid w:val="00685F6F"/>
    <w:rsid w:val="00695D70"/>
    <w:rsid w:val="006967F6"/>
    <w:rsid w:val="006A06CA"/>
    <w:rsid w:val="006A61C2"/>
    <w:rsid w:val="006B3823"/>
    <w:rsid w:val="006B5C38"/>
    <w:rsid w:val="006C5DEA"/>
    <w:rsid w:val="006E2BF5"/>
    <w:rsid w:val="006E483E"/>
    <w:rsid w:val="006F1631"/>
    <w:rsid w:val="007029B8"/>
    <w:rsid w:val="007055F6"/>
    <w:rsid w:val="00712947"/>
    <w:rsid w:val="00712A6E"/>
    <w:rsid w:val="007134A6"/>
    <w:rsid w:val="00714C90"/>
    <w:rsid w:val="00720C48"/>
    <w:rsid w:val="00727FA3"/>
    <w:rsid w:val="007307D5"/>
    <w:rsid w:val="007320E6"/>
    <w:rsid w:val="00732E27"/>
    <w:rsid w:val="00733588"/>
    <w:rsid w:val="007349A8"/>
    <w:rsid w:val="007352A8"/>
    <w:rsid w:val="007432C7"/>
    <w:rsid w:val="00743F72"/>
    <w:rsid w:val="00751904"/>
    <w:rsid w:val="00765159"/>
    <w:rsid w:val="00766EA2"/>
    <w:rsid w:val="0078221D"/>
    <w:rsid w:val="00787DA6"/>
    <w:rsid w:val="00793CCF"/>
    <w:rsid w:val="00795B12"/>
    <w:rsid w:val="007A1941"/>
    <w:rsid w:val="007A2C5D"/>
    <w:rsid w:val="007A2E25"/>
    <w:rsid w:val="007B1537"/>
    <w:rsid w:val="007B2099"/>
    <w:rsid w:val="007B339A"/>
    <w:rsid w:val="007B366D"/>
    <w:rsid w:val="007B3ADF"/>
    <w:rsid w:val="007C2A11"/>
    <w:rsid w:val="007C6B68"/>
    <w:rsid w:val="007D10E6"/>
    <w:rsid w:val="007D1B64"/>
    <w:rsid w:val="007D4DBF"/>
    <w:rsid w:val="007D5613"/>
    <w:rsid w:val="007D7C28"/>
    <w:rsid w:val="007E3069"/>
    <w:rsid w:val="007F01A9"/>
    <w:rsid w:val="007F2A7A"/>
    <w:rsid w:val="007F359F"/>
    <w:rsid w:val="00801CBD"/>
    <w:rsid w:val="0080456F"/>
    <w:rsid w:val="00805792"/>
    <w:rsid w:val="00805C89"/>
    <w:rsid w:val="00806700"/>
    <w:rsid w:val="00810040"/>
    <w:rsid w:val="00811F22"/>
    <w:rsid w:val="00815E19"/>
    <w:rsid w:val="008170E4"/>
    <w:rsid w:val="00832804"/>
    <w:rsid w:val="00843A29"/>
    <w:rsid w:val="008529F6"/>
    <w:rsid w:val="00854568"/>
    <w:rsid w:val="00864393"/>
    <w:rsid w:val="00876C44"/>
    <w:rsid w:val="00883AD5"/>
    <w:rsid w:val="00896A6A"/>
    <w:rsid w:val="008A5EF4"/>
    <w:rsid w:val="008A677E"/>
    <w:rsid w:val="008B32D2"/>
    <w:rsid w:val="008B3A38"/>
    <w:rsid w:val="008B5FC1"/>
    <w:rsid w:val="008B79FE"/>
    <w:rsid w:val="008C172C"/>
    <w:rsid w:val="008C2A68"/>
    <w:rsid w:val="008C4D37"/>
    <w:rsid w:val="008D3B1D"/>
    <w:rsid w:val="008E37A1"/>
    <w:rsid w:val="008E44F1"/>
    <w:rsid w:val="008F1BB4"/>
    <w:rsid w:val="008F6AF1"/>
    <w:rsid w:val="008F7230"/>
    <w:rsid w:val="00904D25"/>
    <w:rsid w:val="009069BD"/>
    <w:rsid w:val="00924363"/>
    <w:rsid w:val="009320F8"/>
    <w:rsid w:val="0094091D"/>
    <w:rsid w:val="0094162D"/>
    <w:rsid w:val="00944A99"/>
    <w:rsid w:val="0095045B"/>
    <w:rsid w:val="0096511D"/>
    <w:rsid w:val="00972EAE"/>
    <w:rsid w:val="00975B72"/>
    <w:rsid w:val="00975D90"/>
    <w:rsid w:val="00977727"/>
    <w:rsid w:val="009841AF"/>
    <w:rsid w:val="00994D1F"/>
    <w:rsid w:val="00996AFA"/>
    <w:rsid w:val="009A3241"/>
    <w:rsid w:val="009A7312"/>
    <w:rsid w:val="009A7E97"/>
    <w:rsid w:val="009B3844"/>
    <w:rsid w:val="009B3E8A"/>
    <w:rsid w:val="009C063E"/>
    <w:rsid w:val="009C0BE0"/>
    <w:rsid w:val="009D4D32"/>
    <w:rsid w:val="009D76BD"/>
    <w:rsid w:val="009E2367"/>
    <w:rsid w:val="009E4ECA"/>
    <w:rsid w:val="009F0B01"/>
    <w:rsid w:val="009F7CBB"/>
    <w:rsid w:val="009F7E57"/>
    <w:rsid w:val="00A01EF2"/>
    <w:rsid w:val="00A02AF7"/>
    <w:rsid w:val="00A14F39"/>
    <w:rsid w:val="00A15664"/>
    <w:rsid w:val="00A15D7C"/>
    <w:rsid w:val="00A17C53"/>
    <w:rsid w:val="00A2129D"/>
    <w:rsid w:val="00A24C88"/>
    <w:rsid w:val="00A3274C"/>
    <w:rsid w:val="00A36076"/>
    <w:rsid w:val="00A37A05"/>
    <w:rsid w:val="00A4290E"/>
    <w:rsid w:val="00A44386"/>
    <w:rsid w:val="00A44E20"/>
    <w:rsid w:val="00A4753B"/>
    <w:rsid w:val="00A47A6A"/>
    <w:rsid w:val="00A47FFD"/>
    <w:rsid w:val="00A53360"/>
    <w:rsid w:val="00A56427"/>
    <w:rsid w:val="00A57E62"/>
    <w:rsid w:val="00A60A96"/>
    <w:rsid w:val="00A64183"/>
    <w:rsid w:val="00A72381"/>
    <w:rsid w:val="00A73CD5"/>
    <w:rsid w:val="00A76343"/>
    <w:rsid w:val="00A81AED"/>
    <w:rsid w:val="00A83F1A"/>
    <w:rsid w:val="00A8436D"/>
    <w:rsid w:val="00A85ADA"/>
    <w:rsid w:val="00A9294E"/>
    <w:rsid w:val="00A944AE"/>
    <w:rsid w:val="00A96A0E"/>
    <w:rsid w:val="00AA28C6"/>
    <w:rsid w:val="00AA3067"/>
    <w:rsid w:val="00AA773A"/>
    <w:rsid w:val="00AB750D"/>
    <w:rsid w:val="00AB7FB0"/>
    <w:rsid w:val="00AE3F62"/>
    <w:rsid w:val="00AF2B47"/>
    <w:rsid w:val="00AF61E4"/>
    <w:rsid w:val="00AF624E"/>
    <w:rsid w:val="00AF6C83"/>
    <w:rsid w:val="00AF718B"/>
    <w:rsid w:val="00B005D5"/>
    <w:rsid w:val="00B06989"/>
    <w:rsid w:val="00B11E69"/>
    <w:rsid w:val="00B206EB"/>
    <w:rsid w:val="00B211B2"/>
    <w:rsid w:val="00B26149"/>
    <w:rsid w:val="00B269F0"/>
    <w:rsid w:val="00B26DD6"/>
    <w:rsid w:val="00B33070"/>
    <w:rsid w:val="00B342E7"/>
    <w:rsid w:val="00B34739"/>
    <w:rsid w:val="00B34839"/>
    <w:rsid w:val="00B37916"/>
    <w:rsid w:val="00B403A4"/>
    <w:rsid w:val="00B43BB2"/>
    <w:rsid w:val="00B474ED"/>
    <w:rsid w:val="00B672CF"/>
    <w:rsid w:val="00B70E51"/>
    <w:rsid w:val="00B71622"/>
    <w:rsid w:val="00B72271"/>
    <w:rsid w:val="00B728C7"/>
    <w:rsid w:val="00B75B51"/>
    <w:rsid w:val="00B77DE0"/>
    <w:rsid w:val="00B86B62"/>
    <w:rsid w:val="00B955C1"/>
    <w:rsid w:val="00BA2A13"/>
    <w:rsid w:val="00BA67D7"/>
    <w:rsid w:val="00BA7953"/>
    <w:rsid w:val="00BA7FC9"/>
    <w:rsid w:val="00BB1D29"/>
    <w:rsid w:val="00BC469D"/>
    <w:rsid w:val="00BD2A12"/>
    <w:rsid w:val="00BE42E3"/>
    <w:rsid w:val="00C043DF"/>
    <w:rsid w:val="00C14C0C"/>
    <w:rsid w:val="00C26955"/>
    <w:rsid w:val="00C35A2A"/>
    <w:rsid w:val="00C4653E"/>
    <w:rsid w:val="00C553C8"/>
    <w:rsid w:val="00C570BF"/>
    <w:rsid w:val="00C63713"/>
    <w:rsid w:val="00C70C65"/>
    <w:rsid w:val="00C7235B"/>
    <w:rsid w:val="00C86762"/>
    <w:rsid w:val="00C87B6F"/>
    <w:rsid w:val="00C93084"/>
    <w:rsid w:val="00C96A6A"/>
    <w:rsid w:val="00CA1AA8"/>
    <w:rsid w:val="00CA250B"/>
    <w:rsid w:val="00CA26BE"/>
    <w:rsid w:val="00CA7E56"/>
    <w:rsid w:val="00CB1C67"/>
    <w:rsid w:val="00CB3C10"/>
    <w:rsid w:val="00CC22BC"/>
    <w:rsid w:val="00CC4E3B"/>
    <w:rsid w:val="00CC4F21"/>
    <w:rsid w:val="00CC6B79"/>
    <w:rsid w:val="00CE0A54"/>
    <w:rsid w:val="00CE3C36"/>
    <w:rsid w:val="00CE72B3"/>
    <w:rsid w:val="00CE731E"/>
    <w:rsid w:val="00D001A0"/>
    <w:rsid w:val="00D00E3B"/>
    <w:rsid w:val="00D014B7"/>
    <w:rsid w:val="00D21DA4"/>
    <w:rsid w:val="00D30D6B"/>
    <w:rsid w:val="00D31B17"/>
    <w:rsid w:val="00D324D6"/>
    <w:rsid w:val="00D32B83"/>
    <w:rsid w:val="00D42635"/>
    <w:rsid w:val="00D43957"/>
    <w:rsid w:val="00D4518A"/>
    <w:rsid w:val="00D46B0E"/>
    <w:rsid w:val="00D512DB"/>
    <w:rsid w:val="00D54C15"/>
    <w:rsid w:val="00D54CAD"/>
    <w:rsid w:val="00D5696C"/>
    <w:rsid w:val="00D6337C"/>
    <w:rsid w:val="00D65045"/>
    <w:rsid w:val="00D749F7"/>
    <w:rsid w:val="00D778FA"/>
    <w:rsid w:val="00D80326"/>
    <w:rsid w:val="00D816B4"/>
    <w:rsid w:val="00D91D66"/>
    <w:rsid w:val="00D92E67"/>
    <w:rsid w:val="00D93EE4"/>
    <w:rsid w:val="00D94D88"/>
    <w:rsid w:val="00D94F46"/>
    <w:rsid w:val="00D964B7"/>
    <w:rsid w:val="00DA419B"/>
    <w:rsid w:val="00DA47FE"/>
    <w:rsid w:val="00DB3EE6"/>
    <w:rsid w:val="00DB58C9"/>
    <w:rsid w:val="00DC031F"/>
    <w:rsid w:val="00DC2E0A"/>
    <w:rsid w:val="00DC4948"/>
    <w:rsid w:val="00DC6103"/>
    <w:rsid w:val="00DC6123"/>
    <w:rsid w:val="00DD4479"/>
    <w:rsid w:val="00DD6A03"/>
    <w:rsid w:val="00DE7B8D"/>
    <w:rsid w:val="00DE7BA9"/>
    <w:rsid w:val="00DF0F83"/>
    <w:rsid w:val="00DF52AB"/>
    <w:rsid w:val="00E05944"/>
    <w:rsid w:val="00E13E8B"/>
    <w:rsid w:val="00E14075"/>
    <w:rsid w:val="00E24155"/>
    <w:rsid w:val="00E24979"/>
    <w:rsid w:val="00E30628"/>
    <w:rsid w:val="00E31032"/>
    <w:rsid w:val="00E34C48"/>
    <w:rsid w:val="00E36CE7"/>
    <w:rsid w:val="00E5018D"/>
    <w:rsid w:val="00E535A9"/>
    <w:rsid w:val="00E62347"/>
    <w:rsid w:val="00E651E4"/>
    <w:rsid w:val="00E7632B"/>
    <w:rsid w:val="00E82D91"/>
    <w:rsid w:val="00E8391E"/>
    <w:rsid w:val="00E860DD"/>
    <w:rsid w:val="00E86AD7"/>
    <w:rsid w:val="00E923B1"/>
    <w:rsid w:val="00E93B1A"/>
    <w:rsid w:val="00EB2A22"/>
    <w:rsid w:val="00EB2B75"/>
    <w:rsid w:val="00EB5B65"/>
    <w:rsid w:val="00EB7937"/>
    <w:rsid w:val="00EC1180"/>
    <w:rsid w:val="00EC55E8"/>
    <w:rsid w:val="00EC64E3"/>
    <w:rsid w:val="00ED02F6"/>
    <w:rsid w:val="00ED3250"/>
    <w:rsid w:val="00ED3BE2"/>
    <w:rsid w:val="00ED7E96"/>
    <w:rsid w:val="00EE0116"/>
    <w:rsid w:val="00EE2F55"/>
    <w:rsid w:val="00EE3CC6"/>
    <w:rsid w:val="00EF5E1B"/>
    <w:rsid w:val="00F0402F"/>
    <w:rsid w:val="00F23BEE"/>
    <w:rsid w:val="00F25661"/>
    <w:rsid w:val="00F32995"/>
    <w:rsid w:val="00F34F6C"/>
    <w:rsid w:val="00F3582A"/>
    <w:rsid w:val="00F364EB"/>
    <w:rsid w:val="00F543B8"/>
    <w:rsid w:val="00F54A34"/>
    <w:rsid w:val="00F62F38"/>
    <w:rsid w:val="00F67DFF"/>
    <w:rsid w:val="00F83048"/>
    <w:rsid w:val="00F83E1B"/>
    <w:rsid w:val="00F920C4"/>
    <w:rsid w:val="00F96EBD"/>
    <w:rsid w:val="00FB4A64"/>
    <w:rsid w:val="00FB6E3F"/>
    <w:rsid w:val="00FC579B"/>
    <w:rsid w:val="00FC61DC"/>
    <w:rsid w:val="00FD1140"/>
    <w:rsid w:val="00FD699B"/>
    <w:rsid w:val="00FD6A40"/>
    <w:rsid w:val="00FD6EAA"/>
    <w:rsid w:val="00FE0CF6"/>
    <w:rsid w:val="00FE1378"/>
    <w:rsid w:val="00FE676B"/>
    <w:rsid w:val="00FE6885"/>
    <w:rsid w:val="00FF06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  <o:rules v:ext="edit">
        <o:r id="V:Rule19" type="connector" idref="#_x0000_s1071"/>
        <o:r id="V:Rule20" type="connector" idref="#_x0000_s1049"/>
        <o:r id="V:Rule21" type="connector" idref="#_x0000_s1069"/>
        <o:r id="V:Rule22" type="connector" idref="#_x0000_s1047"/>
        <o:r id="V:Rule23" type="connector" idref="#_x0000_s1059"/>
        <o:r id="V:Rule24" type="connector" idref="#_x0000_s1053"/>
        <o:r id="V:Rule25" type="connector" idref="#_x0000_s1070"/>
        <o:r id="V:Rule26" type="connector" idref="#_x0000_s1030"/>
        <o:r id="V:Rule27" type="connector" idref="#_x0000_s1065"/>
        <o:r id="V:Rule28" type="connector" idref="#_x0000_s1067"/>
        <o:r id="V:Rule29" type="connector" idref="#_x0000_s1072"/>
        <o:r id="V:Rule30" type="connector" idref="#_x0000_s1028"/>
        <o:r id="V:Rule31" type="connector" idref="#_x0000_s1045"/>
        <o:r id="V:Rule32" type="connector" idref="#_x0000_s1037"/>
        <o:r id="V:Rule33" type="connector" idref="#_x0000_s1036"/>
        <o:r id="V:Rule34" type="connector" idref="#_x0000_s1056"/>
        <o:r id="V:Rule35" type="connector" idref="#_x0000_s1032"/>
        <o:r id="V:Rule36" type="connector" idref="#_x0000_s106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0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2A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No Spacing"/>
    <w:basedOn w:val="a"/>
    <w:uiPriority w:val="1"/>
    <w:qFormat/>
    <w:rsid w:val="00590DEE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32"/>
      <w:lang w:val="en-US" w:bidi="en-US"/>
    </w:rPr>
  </w:style>
  <w:style w:type="paragraph" w:customStyle="1" w:styleId="consplusnormal">
    <w:name w:val="consplusnormal"/>
    <w:basedOn w:val="a"/>
    <w:rsid w:val="00590DEE"/>
    <w:pPr>
      <w:spacing w:after="0" w:line="240" w:lineRule="auto"/>
      <w:jc w:val="both"/>
    </w:pPr>
    <w:rPr>
      <w:rFonts w:ascii="Tahoma" w:eastAsia="Times New Roman" w:hAnsi="Tahoma" w:cs="Tahoma"/>
      <w:color w:val="252525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90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0DE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512DB"/>
    <w:pPr>
      <w:ind w:left="720"/>
      <w:contextualSpacing/>
    </w:pPr>
  </w:style>
  <w:style w:type="table" w:styleId="a7">
    <w:name w:val="Table Grid"/>
    <w:basedOn w:val="a1"/>
    <w:uiPriority w:val="59"/>
    <w:rsid w:val="00264B3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unhideWhenUsed/>
    <w:rsid w:val="007F35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F359F"/>
  </w:style>
  <w:style w:type="paragraph" w:styleId="aa">
    <w:name w:val="footer"/>
    <w:basedOn w:val="a"/>
    <w:link w:val="ab"/>
    <w:uiPriority w:val="99"/>
    <w:semiHidden/>
    <w:unhideWhenUsed/>
    <w:rsid w:val="007F35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F35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09D7B8845BCD4DD3C413AC56AC94DCCB9693FC6599024E26DDAEFDF6FX1F5J" TargetMode="External"/><Relationship Id="rId13" Type="http://schemas.openxmlformats.org/officeDocument/2006/relationships/hyperlink" Target="consultantplus://offline/ref=709D7B8845BCD4DD3C413AC56AC94DCCB9693FC6599024E26DDAEFDF6F15C8AE87B5657EB07F57FBXAF1J" TargetMode="External"/><Relationship Id="rId18" Type="http://schemas.openxmlformats.org/officeDocument/2006/relationships/hyperlink" Target="consultantplus://offline/ref=709D7B8845BCD4DD3C413AC56AC94DCCB9693BCF5F9124E26DDAEFDF6FX1F5J" TargetMode="External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709D7B8845BCD4DD3C413AC56AC94DCCB9693FC6599024E26DDAEFDF6F15C8AE87B5657EB07F56FFXAF0J" TargetMode="Externa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709D7B8845BCD4DD3C413AC56AC94DCCB96830CE539724E26DDAEFDF6FX1F5J" TargetMode="External"/><Relationship Id="rId17" Type="http://schemas.openxmlformats.org/officeDocument/2006/relationships/hyperlink" Target="consultantplus://offline/ref=709D7B8845BCD4DD3C413AC56AC94DCCB9693BCF5F9124E26DDAEFDF6FX1F5J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709D7B8845BCD4DD3C413AC56AC94DCCB9693FC6599024E26DDAEFDF6FX1F5J" TargetMode="External"/><Relationship Id="rId20" Type="http://schemas.openxmlformats.org/officeDocument/2006/relationships/hyperlink" Target="consultantplus://offline/ref=709D7B8845BCD4DD3C413AC56AC94DCCB9693FC6599024E26DDAEFDF6F15C8AE87B5657EB07F56FFXAF0J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09D7B8845BCD4DD3C413AC56AC94DCCB96830CE539724E26DDAEFDF6FX1F5J" TargetMode="External"/><Relationship Id="rId24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709D7B8845BCD4DD3C413AC56AC94DCCB9693FC6599024E26DDAEFDF6FX1F5J" TargetMode="External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hyperlink" Target="consultantplus://offline/ref=6A3A29F775ECFF25227012A54EEDEC61B4B31429FF511CADDD1E84F7C9D68BE5745A9CCE6C9B5776738787kFVAG" TargetMode="External"/><Relationship Id="rId19" Type="http://schemas.openxmlformats.org/officeDocument/2006/relationships/hyperlink" Target="consultantplus://offline/ref=709D7B8845BCD4DD3C413AC56AC94DCCB9693FC6599024E26DDAEFDF6F15C8AE87B5657EB07F57FDXAF6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6A0BB2B794C1BF0ED0D38358201D02563C3454587F2C4FB0467218AA4536370295D6E746DDF6EF4A99728F1HDJ" TargetMode="External"/><Relationship Id="rId14" Type="http://schemas.openxmlformats.org/officeDocument/2006/relationships/hyperlink" Target="consultantplus://offline/ref=709D7B8845BCD4DD3C413AC56AC94DCCB9693FC6599024E26DDAEFDF6FX1F5J" TargetMode="External"/><Relationship Id="rId22" Type="http://schemas.openxmlformats.org/officeDocument/2006/relationships/hyperlink" Target="consultantplus://offline/ref=709D7B8845BCD4DD3C413AC56AC94DCCB9693FC6599024E26DDAEFDF6FX1F5J" TargetMode="External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949</TotalTime>
  <Pages>1</Pages>
  <Words>6311</Words>
  <Characters>35978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Uvat</Company>
  <LinksUpToDate>false</LinksUpToDate>
  <CharactersWithSpaces>42205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2014-03-05T07:23:00Z</cp:lastPrinted>
  <dcterms:created xsi:type="dcterms:W3CDTF">2014-01-22T09:05:00Z</dcterms:created>
  <dcterms:modified xsi:type="dcterms:W3CDTF">2014-03-05T08:10:00Z</dcterms:modified>
</cp:coreProperties>
</file>